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35E" w:rsidRPr="0037335E" w:rsidRDefault="0037335E" w:rsidP="003733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37335E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РОССИЙСКАЯ ФЕДЕРАЦИЯ</w:t>
      </w:r>
    </w:p>
    <w:p w:rsidR="0037335E" w:rsidRPr="0037335E" w:rsidRDefault="0037335E" w:rsidP="003733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37335E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КАЛИНИНГРАДСКАЯ ОБЛАСТЬ</w:t>
      </w:r>
    </w:p>
    <w:p w:rsidR="0037335E" w:rsidRPr="0037335E" w:rsidRDefault="0037335E" w:rsidP="003733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ar-SA"/>
        </w:rPr>
      </w:pPr>
    </w:p>
    <w:p w:rsidR="0037335E" w:rsidRPr="0037335E" w:rsidRDefault="0037335E" w:rsidP="003733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37335E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АДМИНИСТР</w:t>
      </w:r>
      <w:r w:rsidR="001A2DB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А</w:t>
      </w:r>
      <w:r w:rsidRPr="0037335E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ЦИЯ</w:t>
      </w:r>
    </w:p>
    <w:p w:rsidR="0037335E" w:rsidRPr="0037335E" w:rsidRDefault="0037335E" w:rsidP="003733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37335E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МУНИЦИПАЛЬНОГО ОБРАЗОВАНИЯ</w:t>
      </w:r>
    </w:p>
    <w:p w:rsidR="0037335E" w:rsidRPr="0037335E" w:rsidRDefault="000A470C" w:rsidP="003733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0A470C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«ЗЕЛЕНОГРАДСКИЙ ГОРОДСКОЙ ОКРУГ</w:t>
      </w:r>
      <w:r w:rsidR="0037335E" w:rsidRPr="0037335E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»</w:t>
      </w:r>
    </w:p>
    <w:p w:rsidR="0037335E" w:rsidRPr="0037335E" w:rsidRDefault="0037335E" w:rsidP="003733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37335E" w:rsidRPr="0037335E" w:rsidRDefault="0037335E" w:rsidP="003733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37335E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37335E" w:rsidRPr="001027DF" w:rsidRDefault="0037335E" w:rsidP="003733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7335E" w:rsidRPr="00A22B1C" w:rsidRDefault="0037335E" w:rsidP="003733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37335E" w:rsidRPr="00A22B1C" w:rsidRDefault="00BD54CB" w:rsidP="003733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A22B1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«</w:t>
      </w:r>
      <w:r w:rsidR="0037335E" w:rsidRPr="00A22B1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A6257E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18 </w:t>
      </w:r>
      <w:r w:rsidR="0037335E" w:rsidRPr="00A22B1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»  </w:t>
      </w:r>
      <w:r w:rsidR="008777DE" w:rsidRPr="00A22B1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A6257E">
        <w:rPr>
          <w:rFonts w:ascii="Times New Roman" w:eastAsia="Times New Roman" w:hAnsi="Times New Roman" w:cs="Times New Roman"/>
          <w:sz w:val="27"/>
          <w:szCs w:val="27"/>
          <w:lang w:eastAsia="ar-SA"/>
        </w:rPr>
        <w:t>ноября</w:t>
      </w:r>
      <w:r w:rsidRPr="00A22B1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37335E" w:rsidRPr="00A22B1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2015 года   №</w:t>
      </w:r>
      <w:r w:rsidRPr="00A22B1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8777DE" w:rsidRPr="00A22B1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69659A" w:rsidRPr="00A22B1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A6257E">
        <w:rPr>
          <w:rFonts w:ascii="Times New Roman" w:eastAsia="Times New Roman" w:hAnsi="Times New Roman" w:cs="Times New Roman"/>
          <w:sz w:val="27"/>
          <w:szCs w:val="27"/>
          <w:lang w:eastAsia="ar-SA"/>
        </w:rPr>
        <w:t>1847-1</w:t>
      </w:r>
      <w:r w:rsidR="0069659A" w:rsidRPr="00A22B1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</w:t>
      </w:r>
    </w:p>
    <w:p w:rsidR="0037335E" w:rsidRPr="00A22B1C" w:rsidRDefault="0037335E" w:rsidP="003733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A22B1C">
        <w:rPr>
          <w:rFonts w:ascii="Times New Roman" w:eastAsia="Times New Roman" w:hAnsi="Times New Roman" w:cs="Times New Roman"/>
          <w:sz w:val="27"/>
          <w:szCs w:val="27"/>
          <w:lang w:eastAsia="ar-SA"/>
        </w:rPr>
        <w:t>г. Зеленоградск</w:t>
      </w:r>
    </w:p>
    <w:p w:rsidR="0037335E" w:rsidRPr="00A22B1C" w:rsidRDefault="0037335E" w:rsidP="003733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37335E" w:rsidRPr="003735A5" w:rsidRDefault="008777DE" w:rsidP="003735A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7"/>
          <w:szCs w:val="27"/>
          <w:lang w:eastAsia="ar-SA"/>
        </w:rPr>
      </w:pPr>
      <w:r w:rsidRPr="00A22B1C">
        <w:rPr>
          <w:rFonts w:ascii="Times New Roman" w:eastAsia="Arial" w:hAnsi="Times New Roman" w:cs="Times New Roman"/>
          <w:b/>
          <w:sz w:val="27"/>
          <w:szCs w:val="27"/>
          <w:lang w:eastAsia="ar-SA"/>
        </w:rPr>
        <w:t xml:space="preserve">Об утверждении </w:t>
      </w:r>
      <w:r w:rsidR="00A22B1C" w:rsidRPr="00A22B1C">
        <w:rPr>
          <w:rFonts w:ascii="Times New Roman" w:eastAsia="Arial" w:hAnsi="Times New Roman" w:cs="Times New Roman"/>
          <w:b/>
          <w:sz w:val="27"/>
          <w:szCs w:val="27"/>
          <w:lang w:eastAsia="ar-SA"/>
        </w:rPr>
        <w:t>муниципальной п</w:t>
      </w:r>
      <w:r w:rsidRPr="00A22B1C">
        <w:rPr>
          <w:rFonts w:ascii="Times New Roman" w:eastAsia="Arial" w:hAnsi="Times New Roman" w:cs="Times New Roman"/>
          <w:b/>
          <w:sz w:val="27"/>
          <w:szCs w:val="27"/>
          <w:lang w:eastAsia="ar-SA"/>
        </w:rPr>
        <w:t>рограммы «Развитие сельского хозяйства на территории МО «Зеленоградский городской округ» на 2015 год</w:t>
      </w:r>
    </w:p>
    <w:p w:rsidR="0037335E" w:rsidRPr="00A22B1C" w:rsidRDefault="0037335E" w:rsidP="0037335E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7"/>
          <w:szCs w:val="27"/>
          <w:lang w:eastAsia="ar-SA"/>
        </w:rPr>
      </w:pPr>
    </w:p>
    <w:p w:rsidR="0037335E" w:rsidRPr="00A22B1C" w:rsidRDefault="0037335E" w:rsidP="008329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B1C">
        <w:rPr>
          <w:rFonts w:ascii="Times New Roman" w:eastAsia="Arial" w:hAnsi="Times New Roman" w:cs="Times New Roman"/>
          <w:sz w:val="27"/>
          <w:szCs w:val="27"/>
          <w:lang w:eastAsia="ar-SA"/>
        </w:rPr>
        <w:tab/>
      </w:r>
      <w:r w:rsidR="008777DE" w:rsidRPr="00A22B1C">
        <w:rPr>
          <w:rFonts w:ascii="Times New Roman" w:eastAsia="Arial" w:hAnsi="Times New Roman" w:cs="Times New Roman"/>
          <w:sz w:val="27"/>
          <w:szCs w:val="27"/>
          <w:lang w:eastAsia="ar-SA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</w:t>
      </w:r>
      <w:r w:rsidR="00A22B1C" w:rsidRPr="00A22B1C">
        <w:rPr>
          <w:rFonts w:ascii="Times New Roman" w:eastAsia="Arial" w:hAnsi="Times New Roman" w:cs="Times New Roman"/>
          <w:sz w:val="27"/>
          <w:szCs w:val="27"/>
          <w:lang w:eastAsia="ar-SA"/>
        </w:rPr>
        <w:t xml:space="preserve"> и постановлением администрации МО Зеленоградский район» от 02.10.2015 г. № 1564 «Об утверждении порядка разработки, утверждения и реализации муниципальных программ муниципального образования «Зеленоградский район», а также</w:t>
      </w:r>
      <w:r w:rsidR="008777DE" w:rsidRPr="00A22B1C">
        <w:rPr>
          <w:rFonts w:ascii="Times New Roman" w:eastAsia="Arial" w:hAnsi="Times New Roman" w:cs="Times New Roman"/>
          <w:sz w:val="27"/>
          <w:szCs w:val="27"/>
          <w:lang w:eastAsia="ar-SA"/>
        </w:rPr>
        <w:t xml:space="preserve"> с целью развития сельского хозяйства на территории МО «Зеленоградский городской округ», администрация МО «Зеленоградский городской округ» </w:t>
      </w:r>
      <w:proofErr w:type="gramStart"/>
      <w:r w:rsidR="008777DE" w:rsidRPr="00A22B1C">
        <w:rPr>
          <w:rFonts w:ascii="Times New Roman" w:eastAsia="Arial" w:hAnsi="Times New Roman" w:cs="Times New Roman"/>
          <w:b/>
          <w:sz w:val="27"/>
          <w:szCs w:val="27"/>
          <w:lang w:eastAsia="ar-SA"/>
        </w:rPr>
        <w:t>п</w:t>
      </w:r>
      <w:proofErr w:type="gramEnd"/>
      <w:r w:rsidR="008777DE" w:rsidRPr="00A22B1C">
        <w:rPr>
          <w:rFonts w:ascii="Times New Roman" w:eastAsia="Arial" w:hAnsi="Times New Roman" w:cs="Times New Roman"/>
          <w:b/>
          <w:sz w:val="27"/>
          <w:szCs w:val="27"/>
          <w:lang w:eastAsia="ar-SA"/>
        </w:rPr>
        <w:t xml:space="preserve"> о с т а н о в л я е т</w:t>
      </w:r>
      <w:r w:rsidR="008777DE" w:rsidRPr="00A22B1C">
        <w:rPr>
          <w:rFonts w:ascii="Times New Roman" w:eastAsia="Arial" w:hAnsi="Times New Roman" w:cs="Times New Roman"/>
          <w:sz w:val="27"/>
          <w:szCs w:val="27"/>
          <w:lang w:eastAsia="ar-SA"/>
        </w:rPr>
        <w:t>:</w:t>
      </w:r>
    </w:p>
    <w:p w:rsidR="004159BF" w:rsidRPr="00A22B1C" w:rsidRDefault="004159BF" w:rsidP="00F339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7"/>
          <w:szCs w:val="27"/>
          <w:lang w:eastAsia="ar-SA"/>
        </w:rPr>
      </w:pPr>
      <w:r w:rsidRPr="00A22B1C">
        <w:rPr>
          <w:rFonts w:ascii="Times New Roman" w:eastAsia="Arial" w:hAnsi="Times New Roman" w:cs="Times New Roman"/>
          <w:sz w:val="27"/>
          <w:szCs w:val="27"/>
          <w:lang w:eastAsia="ar-SA"/>
        </w:rPr>
        <w:t xml:space="preserve">1. Утвердить </w:t>
      </w:r>
      <w:r w:rsidR="008777DE" w:rsidRPr="00A22B1C">
        <w:rPr>
          <w:rFonts w:ascii="Times New Roman" w:eastAsia="Arial" w:hAnsi="Times New Roman" w:cs="Times New Roman"/>
          <w:sz w:val="27"/>
          <w:szCs w:val="27"/>
          <w:lang w:eastAsia="ar-SA"/>
        </w:rPr>
        <w:t>муниципальную программу</w:t>
      </w:r>
      <w:r w:rsidR="00F339C2" w:rsidRPr="00A22B1C">
        <w:rPr>
          <w:rFonts w:ascii="Times New Roman" w:eastAsia="Arial" w:hAnsi="Times New Roman" w:cs="Times New Roman"/>
          <w:sz w:val="27"/>
          <w:szCs w:val="27"/>
          <w:lang w:eastAsia="ar-SA"/>
        </w:rPr>
        <w:t xml:space="preserve"> </w:t>
      </w:r>
      <w:r w:rsidR="008777DE" w:rsidRPr="00A22B1C">
        <w:rPr>
          <w:rFonts w:ascii="Times New Roman" w:eastAsia="Arial" w:hAnsi="Times New Roman" w:cs="Times New Roman"/>
          <w:sz w:val="27"/>
          <w:szCs w:val="27"/>
          <w:lang w:eastAsia="ar-SA"/>
        </w:rPr>
        <w:t>«Развитие сельского хозяйства на территории МО «Зеленоградский городской округ»</w:t>
      </w:r>
      <w:r w:rsidR="00F339C2" w:rsidRPr="00A22B1C">
        <w:rPr>
          <w:rFonts w:ascii="Times New Roman" w:eastAsia="Arial" w:hAnsi="Times New Roman" w:cs="Times New Roman"/>
          <w:sz w:val="27"/>
          <w:szCs w:val="27"/>
          <w:lang w:eastAsia="ar-SA"/>
        </w:rPr>
        <w:t>,</w:t>
      </w:r>
      <w:r w:rsidR="0069659A" w:rsidRPr="00A22B1C">
        <w:rPr>
          <w:rFonts w:ascii="Times New Roman" w:eastAsia="Arial" w:hAnsi="Times New Roman" w:cs="Times New Roman"/>
          <w:sz w:val="27"/>
          <w:szCs w:val="27"/>
          <w:lang w:eastAsia="ar-SA"/>
        </w:rPr>
        <w:t xml:space="preserve"> </w:t>
      </w:r>
      <w:r w:rsidR="006D42A2" w:rsidRPr="00A22B1C">
        <w:rPr>
          <w:rFonts w:ascii="Times New Roman" w:eastAsia="Arial" w:hAnsi="Times New Roman" w:cs="Times New Roman"/>
          <w:sz w:val="27"/>
          <w:szCs w:val="27"/>
          <w:lang w:eastAsia="ar-SA"/>
        </w:rPr>
        <w:t>согласно Приложению к настоящему постановлению.</w:t>
      </w:r>
    </w:p>
    <w:p w:rsidR="008777DE" w:rsidRPr="00A22B1C" w:rsidRDefault="004159BF" w:rsidP="0037335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7"/>
          <w:szCs w:val="27"/>
          <w:lang w:eastAsia="ar-SA"/>
        </w:rPr>
      </w:pPr>
      <w:r w:rsidRPr="00A22B1C">
        <w:rPr>
          <w:rFonts w:ascii="Times New Roman" w:eastAsia="Arial" w:hAnsi="Times New Roman" w:cs="Times New Roman"/>
          <w:sz w:val="27"/>
          <w:szCs w:val="27"/>
          <w:lang w:eastAsia="ar-SA"/>
        </w:rPr>
        <w:t>2</w:t>
      </w:r>
      <w:r w:rsidR="0037335E" w:rsidRPr="00A22B1C">
        <w:rPr>
          <w:rFonts w:ascii="Times New Roman" w:eastAsia="Arial" w:hAnsi="Times New Roman" w:cs="Times New Roman"/>
          <w:sz w:val="27"/>
          <w:szCs w:val="27"/>
          <w:lang w:eastAsia="ar-SA"/>
        </w:rPr>
        <w:t xml:space="preserve">. </w:t>
      </w:r>
      <w:r w:rsidR="008777DE" w:rsidRPr="00A22B1C">
        <w:rPr>
          <w:rFonts w:ascii="Times New Roman" w:eastAsia="Arial" w:hAnsi="Times New Roman" w:cs="Times New Roman"/>
          <w:sz w:val="27"/>
          <w:szCs w:val="27"/>
          <w:lang w:eastAsia="ar-SA"/>
        </w:rPr>
        <w:t>Управлению сельского хозяйства и социально-экономического развития администрации МО «Зеленоградский район» обеспечить реализацию мероприятий муниципальной программы на территории МО «Зеленоградский городской округ».</w:t>
      </w:r>
    </w:p>
    <w:p w:rsidR="0037335E" w:rsidRPr="00A22B1C" w:rsidRDefault="001A2DBF" w:rsidP="0037335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7"/>
          <w:szCs w:val="27"/>
          <w:lang w:eastAsia="ar-SA"/>
        </w:rPr>
      </w:pPr>
      <w:r w:rsidRPr="00A22B1C">
        <w:rPr>
          <w:rFonts w:ascii="Times New Roman" w:eastAsia="Arial" w:hAnsi="Times New Roman" w:cs="Times New Roman"/>
          <w:sz w:val="27"/>
          <w:szCs w:val="27"/>
          <w:lang w:eastAsia="ar-SA"/>
        </w:rPr>
        <w:t xml:space="preserve">3. </w:t>
      </w:r>
      <w:r w:rsidR="0037335E" w:rsidRPr="00A22B1C">
        <w:rPr>
          <w:rFonts w:ascii="Times New Roman" w:eastAsia="Arial" w:hAnsi="Times New Roman" w:cs="Times New Roman"/>
          <w:sz w:val="27"/>
          <w:szCs w:val="27"/>
          <w:lang w:eastAsia="ar-SA"/>
        </w:rPr>
        <w:t xml:space="preserve">Начальнику управления сельского хозяйства </w:t>
      </w:r>
      <w:r w:rsidR="003D058E" w:rsidRPr="00A22B1C">
        <w:rPr>
          <w:rFonts w:ascii="Times New Roman" w:eastAsia="Arial" w:hAnsi="Times New Roman" w:cs="Times New Roman"/>
          <w:sz w:val="27"/>
          <w:szCs w:val="27"/>
          <w:lang w:eastAsia="ar-SA"/>
        </w:rPr>
        <w:t>и социально-экономического развития администрации МО «Зеленоградский район»</w:t>
      </w:r>
      <w:r w:rsidR="00DE29A1" w:rsidRPr="00A22B1C">
        <w:rPr>
          <w:rFonts w:ascii="Times New Roman" w:eastAsia="Arial" w:hAnsi="Times New Roman" w:cs="Times New Roman"/>
          <w:sz w:val="27"/>
          <w:szCs w:val="27"/>
          <w:lang w:eastAsia="ar-SA"/>
        </w:rPr>
        <w:t xml:space="preserve"> </w:t>
      </w:r>
      <w:r w:rsidR="0037335E" w:rsidRPr="00A22B1C">
        <w:rPr>
          <w:rFonts w:ascii="Times New Roman" w:eastAsia="Arial" w:hAnsi="Times New Roman" w:cs="Times New Roman"/>
          <w:sz w:val="27"/>
          <w:szCs w:val="27"/>
          <w:lang w:eastAsia="ar-SA"/>
        </w:rPr>
        <w:t>П.П. Боровикову обеспечить опубликование настоящего постановления в общественно-политической газете «Волна».</w:t>
      </w:r>
    </w:p>
    <w:p w:rsidR="0037335E" w:rsidRPr="00A22B1C" w:rsidRDefault="0037335E" w:rsidP="0037335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7"/>
          <w:szCs w:val="27"/>
          <w:lang w:eastAsia="ar-SA"/>
        </w:rPr>
      </w:pPr>
      <w:r w:rsidRPr="00A22B1C">
        <w:rPr>
          <w:rFonts w:ascii="Times New Roman" w:eastAsia="Arial" w:hAnsi="Times New Roman" w:cs="Times New Roman"/>
          <w:sz w:val="27"/>
          <w:szCs w:val="27"/>
          <w:lang w:eastAsia="ar-SA"/>
        </w:rPr>
        <w:t xml:space="preserve">4. Начальнику управления делами - начальнику отдела информационных ресурсов </w:t>
      </w:r>
      <w:r w:rsidR="00DE29A1" w:rsidRPr="00A22B1C">
        <w:rPr>
          <w:rFonts w:ascii="Times New Roman" w:eastAsia="Arial" w:hAnsi="Times New Roman" w:cs="Times New Roman"/>
          <w:sz w:val="27"/>
          <w:szCs w:val="27"/>
          <w:lang w:eastAsia="ar-SA"/>
        </w:rPr>
        <w:t xml:space="preserve">администрации муниципального образования «Зеленоградский городской округ» </w:t>
      </w:r>
      <w:r w:rsidRPr="00A22B1C">
        <w:rPr>
          <w:rFonts w:ascii="Times New Roman" w:eastAsia="Arial" w:hAnsi="Times New Roman" w:cs="Times New Roman"/>
          <w:sz w:val="27"/>
          <w:szCs w:val="27"/>
          <w:lang w:eastAsia="ar-SA"/>
        </w:rPr>
        <w:t xml:space="preserve">Д.С. Назаренко обеспечить размещение настоящего постановления на официальном сайте администрации МО </w:t>
      </w:r>
      <w:r w:rsidR="00DE29A1" w:rsidRPr="00A22B1C">
        <w:rPr>
          <w:rFonts w:ascii="Times New Roman" w:eastAsia="Arial" w:hAnsi="Times New Roman" w:cs="Times New Roman"/>
          <w:sz w:val="27"/>
          <w:szCs w:val="27"/>
          <w:lang w:eastAsia="ar-SA"/>
        </w:rPr>
        <w:t>«Зеленоградский городской округ»</w:t>
      </w:r>
      <w:r w:rsidRPr="00A22B1C">
        <w:rPr>
          <w:rFonts w:ascii="Times New Roman" w:eastAsia="Arial" w:hAnsi="Times New Roman" w:cs="Times New Roman"/>
          <w:sz w:val="27"/>
          <w:szCs w:val="27"/>
          <w:lang w:eastAsia="ar-SA"/>
        </w:rPr>
        <w:t>.</w:t>
      </w:r>
    </w:p>
    <w:p w:rsidR="00A22B1C" w:rsidRPr="003735A5" w:rsidRDefault="0037335E" w:rsidP="003735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7"/>
          <w:szCs w:val="27"/>
          <w:lang w:eastAsia="ar-SA"/>
        </w:rPr>
      </w:pPr>
      <w:r w:rsidRPr="00A22B1C">
        <w:rPr>
          <w:rFonts w:ascii="Times New Roman" w:eastAsia="Arial" w:hAnsi="Times New Roman" w:cs="Times New Roman"/>
          <w:sz w:val="27"/>
          <w:szCs w:val="27"/>
          <w:lang w:eastAsia="ar-SA"/>
        </w:rPr>
        <w:t xml:space="preserve">6. </w:t>
      </w:r>
      <w:proofErr w:type="gramStart"/>
      <w:r w:rsidRPr="00A22B1C">
        <w:rPr>
          <w:rFonts w:ascii="Times New Roman" w:eastAsia="Arial" w:hAnsi="Times New Roman" w:cs="Times New Roman"/>
          <w:sz w:val="27"/>
          <w:szCs w:val="27"/>
          <w:lang w:eastAsia="ar-SA"/>
        </w:rPr>
        <w:t>Контроль за</w:t>
      </w:r>
      <w:proofErr w:type="gramEnd"/>
      <w:r w:rsidRPr="00A22B1C">
        <w:rPr>
          <w:rFonts w:ascii="Times New Roman" w:eastAsia="Arial" w:hAnsi="Times New Roman" w:cs="Times New Roman"/>
          <w:sz w:val="27"/>
          <w:szCs w:val="27"/>
          <w:lang w:eastAsia="ar-SA"/>
        </w:rPr>
        <w:t xml:space="preserve"> выполнением настоящего постановления </w:t>
      </w:r>
      <w:r w:rsidR="001027DF" w:rsidRPr="00A22B1C">
        <w:rPr>
          <w:rFonts w:ascii="Times New Roman" w:eastAsia="Arial" w:hAnsi="Times New Roman" w:cs="Times New Roman"/>
          <w:sz w:val="27"/>
          <w:szCs w:val="27"/>
          <w:lang w:eastAsia="ar-SA"/>
        </w:rPr>
        <w:t>оставляю за собой.</w:t>
      </w:r>
    </w:p>
    <w:p w:rsidR="000A470C" w:rsidRPr="00A22B1C" w:rsidRDefault="000A470C" w:rsidP="000A470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7"/>
          <w:szCs w:val="27"/>
          <w:lang w:eastAsia="ar-SA"/>
        </w:rPr>
      </w:pPr>
      <w:r w:rsidRPr="00A22B1C">
        <w:rPr>
          <w:rFonts w:ascii="Times New Roman" w:eastAsia="Arial" w:hAnsi="Times New Roman" w:cs="Times New Roman"/>
          <w:sz w:val="27"/>
          <w:szCs w:val="27"/>
          <w:lang w:eastAsia="ar-SA"/>
        </w:rPr>
        <w:t>Временно исполняющий</w:t>
      </w:r>
    </w:p>
    <w:p w:rsidR="000A470C" w:rsidRPr="00A22B1C" w:rsidRDefault="000A470C" w:rsidP="000A470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7"/>
          <w:szCs w:val="27"/>
          <w:lang w:eastAsia="ar-SA"/>
        </w:rPr>
      </w:pPr>
      <w:r w:rsidRPr="00A22B1C">
        <w:rPr>
          <w:rFonts w:ascii="Times New Roman" w:eastAsia="Arial" w:hAnsi="Times New Roman" w:cs="Times New Roman"/>
          <w:sz w:val="27"/>
          <w:szCs w:val="27"/>
          <w:lang w:eastAsia="ar-SA"/>
        </w:rPr>
        <w:t>обязанности главы администрации</w:t>
      </w:r>
    </w:p>
    <w:p w:rsidR="000A470C" w:rsidRPr="00A22B1C" w:rsidRDefault="000A470C" w:rsidP="000A470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7"/>
          <w:szCs w:val="27"/>
          <w:lang w:eastAsia="ar-SA"/>
        </w:rPr>
      </w:pPr>
      <w:r w:rsidRPr="00A22B1C">
        <w:rPr>
          <w:rFonts w:ascii="Times New Roman" w:eastAsia="Arial" w:hAnsi="Times New Roman" w:cs="Times New Roman"/>
          <w:sz w:val="27"/>
          <w:szCs w:val="27"/>
          <w:lang w:eastAsia="ar-SA"/>
        </w:rPr>
        <w:t>муниципального образования</w:t>
      </w:r>
    </w:p>
    <w:p w:rsidR="00081CBE" w:rsidRDefault="000A470C" w:rsidP="0037335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7"/>
          <w:szCs w:val="27"/>
          <w:lang w:eastAsia="ar-SA"/>
        </w:rPr>
      </w:pPr>
      <w:r w:rsidRPr="00A22B1C">
        <w:rPr>
          <w:rFonts w:ascii="Times New Roman" w:eastAsia="Arial" w:hAnsi="Times New Roman" w:cs="Times New Roman"/>
          <w:sz w:val="27"/>
          <w:szCs w:val="27"/>
          <w:lang w:eastAsia="ar-SA"/>
        </w:rPr>
        <w:t>«Зеленоградский городской округ»</w:t>
      </w:r>
      <w:r w:rsidRPr="00A22B1C">
        <w:rPr>
          <w:rFonts w:ascii="Times New Roman" w:eastAsia="Arial" w:hAnsi="Times New Roman" w:cs="Times New Roman"/>
          <w:sz w:val="27"/>
          <w:szCs w:val="27"/>
          <w:lang w:eastAsia="ar-SA"/>
        </w:rPr>
        <w:tab/>
        <w:t xml:space="preserve">  </w:t>
      </w:r>
      <w:r w:rsidR="0037335E" w:rsidRPr="00A22B1C">
        <w:rPr>
          <w:rFonts w:ascii="Times New Roman" w:eastAsia="Arial" w:hAnsi="Times New Roman" w:cs="Times New Roman"/>
          <w:sz w:val="27"/>
          <w:szCs w:val="27"/>
          <w:lang w:eastAsia="ar-SA"/>
        </w:rPr>
        <w:t xml:space="preserve">                </w:t>
      </w:r>
      <w:r w:rsidR="003735A5">
        <w:rPr>
          <w:rFonts w:ascii="Times New Roman" w:eastAsia="Arial" w:hAnsi="Times New Roman" w:cs="Times New Roman"/>
          <w:sz w:val="27"/>
          <w:szCs w:val="27"/>
          <w:lang w:eastAsia="ar-SA"/>
        </w:rPr>
        <w:t xml:space="preserve">                            </w:t>
      </w:r>
      <w:bookmarkStart w:id="0" w:name="_GoBack"/>
      <w:bookmarkEnd w:id="0"/>
      <w:r w:rsidRPr="00A22B1C">
        <w:rPr>
          <w:rFonts w:ascii="Times New Roman" w:eastAsia="Arial" w:hAnsi="Times New Roman" w:cs="Times New Roman"/>
          <w:sz w:val="27"/>
          <w:szCs w:val="27"/>
          <w:lang w:eastAsia="ar-SA"/>
        </w:rPr>
        <w:t>М.В. Логвиненко</w:t>
      </w:r>
    </w:p>
    <w:p w:rsidR="00A22B1C" w:rsidRPr="003735A5" w:rsidRDefault="00A22B1C" w:rsidP="0037335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735A5" w:rsidTr="001534CC">
        <w:tc>
          <w:tcPr>
            <w:tcW w:w="4785" w:type="dxa"/>
          </w:tcPr>
          <w:p w:rsidR="003735A5" w:rsidRDefault="003735A5" w:rsidP="001534CC">
            <w:pPr>
              <w:keepNext/>
              <w:suppressAutoHyphens/>
              <w:jc w:val="center"/>
              <w:outlineLvl w:val="2"/>
              <w:rPr>
                <w:rFonts w:ascii="Times New Roman" w:eastAsia="Times New Roman" w:hAnsi="Times New Roman"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4785" w:type="dxa"/>
          </w:tcPr>
          <w:p w:rsidR="003735A5" w:rsidRPr="004B50B4" w:rsidRDefault="003735A5" w:rsidP="001534CC">
            <w:pPr>
              <w:keepNext/>
              <w:suppressAutoHyphens/>
              <w:jc w:val="center"/>
              <w:outlineLvl w:val="2"/>
              <w:rPr>
                <w:rFonts w:ascii="Times New Roman" w:eastAsia="Times New Roman" w:hAnsi="Times New Roman"/>
                <w:bCs/>
                <w:sz w:val="27"/>
                <w:szCs w:val="27"/>
                <w:lang w:eastAsia="ar-SA"/>
              </w:rPr>
            </w:pPr>
            <w:r w:rsidRPr="004B50B4">
              <w:rPr>
                <w:rFonts w:ascii="Times New Roman" w:eastAsia="Times New Roman" w:hAnsi="Times New Roman"/>
                <w:bCs/>
                <w:sz w:val="27"/>
                <w:szCs w:val="27"/>
                <w:lang w:eastAsia="ar-SA"/>
              </w:rPr>
              <w:t xml:space="preserve">Приложение </w:t>
            </w:r>
          </w:p>
          <w:p w:rsidR="003735A5" w:rsidRPr="004B50B4" w:rsidRDefault="003735A5" w:rsidP="001534CC">
            <w:pPr>
              <w:keepNext/>
              <w:suppressAutoHyphens/>
              <w:jc w:val="center"/>
              <w:outlineLvl w:val="2"/>
              <w:rPr>
                <w:rFonts w:ascii="Times New Roman" w:eastAsia="Times New Roman" w:hAnsi="Times New Roman"/>
                <w:bCs/>
                <w:sz w:val="27"/>
                <w:szCs w:val="27"/>
                <w:lang w:eastAsia="ar-SA"/>
              </w:rPr>
            </w:pPr>
            <w:r w:rsidRPr="004B50B4">
              <w:rPr>
                <w:rFonts w:ascii="Times New Roman" w:eastAsia="Times New Roman" w:hAnsi="Times New Roman"/>
                <w:bCs/>
                <w:sz w:val="27"/>
                <w:szCs w:val="27"/>
                <w:lang w:eastAsia="ar-SA"/>
              </w:rPr>
              <w:t>к постановлению администрации</w:t>
            </w:r>
          </w:p>
          <w:p w:rsidR="003735A5" w:rsidRPr="004B50B4" w:rsidRDefault="003735A5" w:rsidP="001534CC">
            <w:pPr>
              <w:keepNext/>
              <w:suppressAutoHyphens/>
              <w:jc w:val="center"/>
              <w:outlineLvl w:val="2"/>
              <w:rPr>
                <w:rFonts w:ascii="Times New Roman" w:eastAsia="Times New Roman" w:hAnsi="Times New Roman"/>
                <w:bCs/>
                <w:sz w:val="27"/>
                <w:szCs w:val="27"/>
                <w:lang w:eastAsia="ar-SA"/>
              </w:rPr>
            </w:pPr>
            <w:r w:rsidRPr="004B50B4">
              <w:rPr>
                <w:rFonts w:ascii="Times New Roman" w:eastAsia="Times New Roman" w:hAnsi="Times New Roman"/>
                <w:bCs/>
                <w:sz w:val="27"/>
                <w:szCs w:val="27"/>
                <w:lang w:eastAsia="ar-SA"/>
              </w:rPr>
              <w:t>муниципального образования</w:t>
            </w:r>
          </w:p>
          <w:p w:rsidR="003735A5" w:rsidRPr="004B50B4" w:rsidRDefault="003735A5" w:rsidP="001534CC">
            <w:pPr>
              <w:keepNext/>
              <w:suppressAutoHyphens/>
              <w:jc w:val="center"/>
              <w:outlineLvl w:val="2"/>
              <w:rPr>
                <w:rFonts w:ascii="Times New Roman" w:eastAsia="Times New Roman" w:hAnsi="Times New Roman"/>
                <w:bCs/>
                <w:sz w:val="27"/>
                <w:szCs w:val="27"/>
                <w:lang w:eastAsia="ar-SA"/>
              </w:rPr>
            </w:pPr>
            <w:r w:rsidRPr="004B50B4">
              <w:rPr>
                <w:rFonts w:ascii="Times New Roman" w:eastAsia="Times New Roman" w:hAnsi="Times New Roman"/>
                <w:bCs/>
                <w:sz w:val="27"/>
                <w:szCs w:val="27"/>
                <w:lang w:eastAsia="ar-SA"/>
              </w:rPr>
              <w:t>«Зеленоградский городской округ»</w:t>
            </w:r>
          </w:p>
          <w:p w:rsidR="003735A5" w:rsidRPr="006C4A6B" w:rsidRDefault="003735A5" w:rsidP="001534CC">
            <w:pPr>
              <w:pStyle w:val="2"/>
              <w:outlineLvl w:val="1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27"/>
                <w:szCs w:val="27"/>
                <w:lang w:eastAsia="ar-SA"/>
              </w:rPr>
              <w:t xml:space="preserve">    </w:t>
            </w:r>
            <w:r w:rsidRPr="004B50B4">
              <w:rPr>
                <w:rFonts w:ascii="Times New Roman" w:hAnsi="Times New Roman"/>
                <w:color w:val="auto"/>
                <w:sz w:val="27"/>
                <w:szCs w:val="27"/>
                <w:lang w:eastAsia="ar-SA"/>
              </w:rPr>
              <w:t xml:space="preserve">от </w:t>
            </w:r>
            <w:r>
              <w:rPr>
                <w:rFonts w:ascii="Times New Roman" w:hAnsi="Times New Roman"/>
                <w:color w:val="auto"/>
                <w:sz w:val="27"/>
                <w:szCs w:val="27"/>
                <w:lang w:eastAsia="ar-SA"/>
              </w:rPr>
              <w:t xml:space="preserve"> 18.11 .</w:t>
            </w:r>
            <w:r w:rsidRPr="004B50B4">
              <w:rPr>
                <w:rFonts w:ascii="Times New Roman" w:hAnsi="Times New Roman"/>
                <w:color w:val="auto"/>
                <w:sz w:val="27"/>
                <w:szCs w:val="27"/>
                <w:lang w:eastAsia="ar-SA"/>
              </w:rPr>
              <w:t xml:space="preserve">2015 года </w:t>
            </w:r>
            <w:r>
              <w:rPr>
                <w:rFonts w:ascii="Times New Roman" w:hAnsi="Times New Roman"/>
                <w:color w:val="auto"/>
                <w:sz w:val="27"/>
                <w:szCs w:val="27"/>
                <w:lang w:eastAsia="ar-SA"/>
              </w:rPr>
              <w:t xml:space="preserve">   </w:t>
            </w:r>
            <w:r w:rsidRPr="004B50B4">
              <w:rPr>
                <w:rFonts w:ascii="Times New Roman" w:hAnsi="Times New Roman"/>
                <w:color w:val="auto"/>
                <w:sz w:val="27"/>
                <w:szCs w:val="27"/>
                <w:lang w:eastAsia="ar-SA"/>
              </w:rPr>
              <w:t>№</w:t>
            </w:r>
            <w:r>
              <w:t xml:space="preserve">    </w:t>
            </w:r>
            <w:r w:rsidRPr="006C4A6B">
              <w:rPr>
                <w:rFonts w:ascii="Times New Roman" w:hAnsi="Times New Roman"/>
                <w:color w:val="auto"/>
              </w:rPr>
              <w:t xml:space="preserve">1847-1  </w:t>
            </w:r>
          </w:p>
          <w:p w:rsidR="003735A5" w:rsidRDefault="003735A5" w:rsidP="001534CC">
            <w:pPr>
              <w:keepNext/>
              <w:suppressAutoHyphens/>
              <w:jc w:val="center"/>
              <w:outlineLvl w:val="2"/>
              <w:rPr>
                <w:rFonts w:ascii="Times New Roman" w:eastAsia="Times New Roman" w:hAnsi="Times New Roman"/>
                <w:bCs/>
                <w:sz w:val="27"/>
                <w:szCs w:val="27"/>
                <w:lang w:eastAsia="ar-SA"/>
              </w:rPr>
            </w:pPr>
          </w:p>
        </w:tc>
      </w:tr>
    </w:tbl>
    <w:p w:rsidR="003735A5" w:rsidRDefault="003735A5" w:rsidP="003735A5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ar-SA"/>
        </w:rPr>
      </w:pPr>
      <w:r w:rsidRPr="004B50B4">
        <w:rPr>
          <w:rFonts w:ascii="Times New Roman" w:eastAsia="Times New Roman" w:hAnsi="Times New Roman"/>
          <w:b/>
          <w:bCs/>
          <w:sz w:val="27"/>
          <w:szCs w:val="27"/>
          <w:lang w:eastAsia="ar-SA"/>
        </w:rPr>
        <w:t>Муниципальная программа «Развитие сельского хозяйства на территории МО «Зеленоградский городской округ»</w:t>
      </w:r>
    </w:p>
    <w:p w:rsidR="003735A5" w:rsidRPr="004B50B4" w:rsidRDefault="003735A5" w:rsidP="003735A5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ar-SA"/>
        </w:rPr>
      </w:pPr>
    </w:p>
    <w:p w:rsidR="003735A5" w:rsidRDefault="003735A5" w:rsidP="003735A5">
      <w:pPr>
        <w:pStyle w:val="2"/>
        <w:ind w:left="284"/>
        <w:jc w:val="center"/>
      </w:pPr>
      <w:hyperlink w:anchor="Par172" w:history="1">
        <w:r w:rsidRPr="002C15BB">
          <w:t>Паспорт</w:t>
        </w:r>
      </w:hyperlink>
      <w:r>
        <w:t xml:space="preserve"> муниципальной программы «Развитие сельского хозяйства на территории МО «Зеленоградский городской округ»</w:t>
      </w:r>
    </w:p>
    <w:p w:rsidR="003735A5" w:rsidRPr="003A7970" w:rsidRDefault="003735A5" w:rsidP="003735A5"/>
    <w:tbl>
      <w:tblPr>
        <w:tblW w:w="95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1"/>
        <w:gridCol w:w="7024"/>
      </w:tblGrid>
      <w:tr w:rsidR="003735A5" w:rsidRPr="00E82499" w:rsidTr="001534CC">
        <w:trPr>
          <w:cantSplit/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A5" w:rsidRPr="00E82499" w:rsidRDefault="003735A5" w:rsidP="001534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49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A5" w:rsidRPr="00E82499" w:rsidRDefault="003735A5" w:rsidP="001534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499">
              <w:rPr>
                <w:rFonts w:ascii="Times New Roman" w:hAnsi="Times New Roman" w:cs="Times New Roman"/>
                <w:sz w:val="24"/>
                <w:szCs w:val="24"/>
              </w:rPr>
              <w:t>Администрация МО «Зеленоградский городской округ».</w:t>
            </w:r>
          </w:p>
        </w:tc>
      </w:tr>
      <w:tr w:rsidR="003735A5" w:rsidRPr="00E82499" w:rsidTr="001534CC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A5" w:rsidRPr="00E82499" w:rsidRDefault="003735A5" w:rsidP="001534CC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499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программы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A5" w:rsidRPr="00CF6CD4" w:rsidRDefault="003735A5" w:rsidP="001534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CD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Управление сельского хозяйства и социально-экономического развития администрации МО «Зеленоградский район»</w:t>
            </w:r>
          </w:p>
        </w:tc>
      </w:tr>
      <w:tr w:rsidR="003735A5" w:rsidRPr="00E82499" w:rsidTr="001534CC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A5" w:rsidRPr="00E82499" w:rsidRDefault="003735A5" w:rsidP="001534CC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49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программы  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A5" w:rsidRPr="00E82499" w:rsidRDefault="003735A5" w:rsidP="001534C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3A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49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«Зеленоградский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</w:t>
            </w:r>
            <w:r w:rsidRPr="00E824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735A5" w:rsidRPr="00E82499" w:rsidRDefault="003735A5" w:rsidP="001534C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3A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CD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Управление сельского хозяйства и социально-экономического развития администрации МО «Зеленоградский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82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35A5" w:rsidRPr="004D1A8D" w:rsidRDefault="003735A5" w:rsidP="00153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D1A8D">
              <w:rPr>
                <w:rFonts w:ascii="Times New Roman" w:hAnsi="Times New Roman"/>
                <w:sz w:val="24"/>
                <w:szCs w:val="24"/>
              </w:rPr>
              <w:t>) сельскохозяйственные организации, крестьянские (фермерские) хозяйства, индивидуальные предприниматели, занимающиеся сельскохозяйственным производством, переработкой и реализацией сельскохозяйственной продукции;</w:t>
            </w:r>
          </w:p>
          <w:p w:rsidR="003735A5" w:rsidRPr="004D1A8D" w:rsidRDefault="003735A5" w:rsidP="00153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D1A8D">
              <w:rPr>
                <w:rFonts w:ascii="Times New Roman" w:hAnsi="Times New Roman"/>
                <w:sz w:val="24"/>
                <w:szCs w:val="24"/>
              </w:rPr>
              <w:t>) организации агропромышленного комплекса независимо от их организационно-правовой формы;</w:t>
            </w:r>
          </w:p>
          <w:p w:rsidR="003735A5" w:rsidRPr="00E82499" w:rsidRDefault="003735A5" w:rsidP="00153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D1A8D">
              <w:rPr>
                <w:rFonts w:ascii="Times New Roman" w:hAnsi="Times New Roman"/>
                <w:sz w:val="24"/>
                <w:szCs w:val="24"/>
              </w:rPr>
              <w:t>) государственные предприятия и учреждения, занимающиеся сельскохозяйственной деятельностью и (или) оказывающие услуги сельскохозяйственным товаропроизводителям;</w:t>
            </w:r>
          </w:p>
        </w:tc>
      </w:tr>
      <w:tr w:rsidR="003735A5" w:rsidRPr="00E82499" w:rsidTr="001534CC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A5" w:rsidRPr="003A493A" w:rsidRDefault="003735A5" w:rsidP="00153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3A">
              <w:rPr>
                <w:rFonts w:ascii="Times New Roman" w:hAnsi="Times New Roman"/>
                <w:sz w:val="24"/>
                <w:szCs w:val="24"/>
              </w:rPr>
              <w:t xml:space="preserve">Перечень подпрограмм </w:t>
            </w:r>
            <w:r w:rsidRPr="00A56DC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3A493A">
              <w:rPr>
                <w:rFonts w:ascii="Times New Roman" w:hAnsi="Times New Roman"/>
                <w:sz w:val="24"/>
                <w:szCs w:val="24"/>
              </w:rPr>
              <w:t xml:space="preserve"> программы и отдельных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й, не включенных в подпрограммы</w:t>
            </w:r>
          </w:p>
          <w:p w:rsidR="003735A5" w:rsidRPr="00E82499" w:rsidRDefault="003735A5" w:rsidP="001534CC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A5" w:rsidRPr="003A493A" w:rsidRDefault="003735A5" w:rsidP="00153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93A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hyperlink r:id="rId7" w:history="1">
              <w:r w:rsidRPr="003A493A">
                <w:rPr>
                  <w:rFonts w:ascii="Times New Roman" w:hAnsi="Times New Roman"/>
                  <w:sz w:val="24"/>
                  <w:szCs w:val="24"/>
                </w:rPr>
                <w:t>подпрограмма</w:t>
              </w:r>
            </w:hyperlink>
            <w:r w:rsidRPr="003A49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A493A">
              <w:rPr>
                <w:rFonts w:ascii="Times New Roman" w:hAnsi="Times New Roman"/>
                <w:sz w:val="24"/>
                <w:szCs w:val="24"/>
              </w:rPr>
              <w:t>Поддержка сел</w:t>
            </w:r>
            <w:r>
              <w:rPr>
                <w:rFonts w:ascii="Times New Roman" w:hAnsi="Times New Roman"/>
                <w:sz w:val="24"/>
                <w:szCs w:val="24"/>
              </w:rPr>
              <w:t>ьскохозяйственного производства»</w:t>
            </w:r>
            <w:r w:rsidRPr="003A493A">
              <w:rPr>
                <w:rFonts w:ascii="Times New Roman" w:hAnsi="Times New Roman"/>
                <w:sz w:val="24"/>
                <w:szCs w:val="24"/>
              </w:rPr>
              <w:t xml:space="preserve"> (далее - подпрограмма 1);</w:t>
            </w:r>
          </w:p>
          <w:p w:rsidR="003735A5" w:rsidRPr="003A493A" w:rsidRDefault="003735A5" w:rsidP="00153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93A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hyperlink r:id="rId8" w:history="1">
              <w:r w:rsidRPr="003A493A">
                <w:rPr>
                  <w:rFonts w:ascii="Times New Roman" w:hAnsi="Times New Roman"/>
                  <w:sz w:val="24"/>
                  <w:szCs w:val="24"/>
                </w:rPr>
                <w:t>подпрограмма</w:t>
              </w:r>
            </w:hyperlink>
            <w:r w:rsidRPr="003A49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«Развитие сельских территорий»</w:t>
            </w:r>
            <w:r w:rsidRPr="003A493A">
              <w:rPr>
                <w:rFonts w:ascii="Times New Roman" w:hAnsi="Times New Roman"/>
                <w:sz w:val="24"/>
                <w:szCs w:val="24"/>
              </w:rPr>
              <w:t xml:space="preserve"> (далее - подпрограмма 2);</w:t>
            </w:r>
          </w:p>
          <w:p w:rsidR="003735A5" w:rsidRPr="00E82499" w:rsidRDefault="003735A5" w:rsidP="00153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93A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hyperlink r:id="rId9" w:history="1">
              <w:r w:rsidRPr="003A493A">
                <w:rPr>
                  <w:rFonts w:ascii="Times New Roman" w:hAnsi="Times New Roman"/>
                  <w:sz w:val="24"/>
                  <w:szCs w:val="24"/>
                </w:rPr>
                <w:t>подпрограмма</w:t>
              </w:r>
            </w:hyperlink>
            <w:r w:rsidRPr="003A49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E7120">
              <w:rPr>
                <w:rFonts w:ascii="Times New Roman" w:hAnsi="Times New Roman"/>
                <w:sz w:val="24"/>
                <w:szCs w:val="24"/>
              </w:rPr>
              <w:t>Вовлечение в оборот земель сельскохозяйственного назначения на территории МО «Зеленоградский городской округ»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- подпрограмма 3).</w:t>
            </w:r>
          </w:p>
        </w:tc>
      </w:tr>
      <w:tr w:rsidR="003735A5" w:rsidRPr="00E82499" w:rsidTr="001534CC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A5" w:rsidRPr="00E82499" w:rsidRDefault="003735A5" w:rsidP="001534CC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499"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A5" w:rsidRPr="004D1A8D" w:rsidRDefault="003735A5" w:rsidP="001534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A8D">
              <w:rPr>
                <w:rStyle w:val="FontStyle11"/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4D1A8D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Зеленоградского городского округа сельскохозяйственной продукцией и продовольствием собственного производства.</w:t>
            </w:r>
          </w:p>
          <w:p w:rsidR="003735A5" w:rsidRPr="00E82499" w:rsidRDefault="003735A5" w:rsidP="001534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D6E">
              <w:rPr>
                <w:rFonts w:ascii="Times New Roman" w:hAnsi="Times New Roman"/>
                <w:sz w:val="24"/>
                <w:szCs w:val="24"/>
              </w:rPr>
              <w:t xml:space="preserve">2. Повышения уровня социального развития сельских населенных пунктов Зеленоградского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787D6E">
              <w:rPr>
                <w:rFonts w:ascii="Times New Roman" w:hAnsi="Times New Roman"/>
                <w:sz w:val="24"/>
                <w:szCs w:val="24"/>
              </w:rPr>
              <w:t>, создание достойных условий жизни сельского населения.</w:t>
            </w:r>
          </w:p>
        </w:tc>
      </w:tr>
      <w:tr w:rsidR="003735A5" w:rsidRPr="00E82499" w:rsidTr="001534CC">
        <w:trPr>
          <w:trHeight w:val="2684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A5" w:rsidRPr="00E82499" w:rsidRDefault="003735A5" w:rsidP="001534CC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A5" w:rsidRPr="003A493A" w:rsidRDefault="003735A5" w:rsidP="001534CC">
            <w:pPr>
              <w:pStyle w:val="ConsPlusNormal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A8D">
              <w:rPr>
                <w:rFonts w:ascii="Times New Roman" w:hAnsi="Times New Roman" w:cs="Times New Roman"/>
                <w:sz w:val="24"/>
                <w:szCs w:val="24"/>
              </w:rPr>
              <w:t xml:space="preserve">1) повышение финансовой устойчивости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сельскохозяйственных </w:t>
            </w:r>
            <w:r w:rsidRPr="004D1A8D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производителей агропромышленного комплекса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Зеленоградского городского округа;</w:t>
            </w:r>
          </w:p>
          <w:p w:rsidR="003735A5" w:rsidRPr="004D1A8D" w:rsidRDefault="003735A5" w:rsidP="00153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A8D">
              <w:rPr>
                <w:rFonts w:ascii="Times New Roman" w:hAnsi="Times New Roman"/>
                <w:sz w:val="24"/>
                <w:szCs w:val="24"/>
              </w:rPr>
              <w:t>2) повышение качества жизни сельского населения и привлечение молодых квалифицированных специалистов для работы в сельском хозяйстве;</w:t>
            </w:r>
          </w:p>
          <w:p w:rsidR="003735A5" w:rsidRPr="00E82499" w:rsidRDefault="003735A5" w:rsidP="00153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A8D">
              <w:rPr>
                <w:rFonts w:ascii="Times New Roman" w:hAnsi="Times New Roman"/>
                <w:sz w:val="24"/>
                <w:szCs w:val="24"/>
              </w:rPr>
              <w:t xml:space="preserve">3) введение в сельскохозяйственный оборот не используемых ранее земель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сельскохозяйственного назначения </w:t>
            </w:r>
            <w:r w:rsidRPr="004D1A8D">
              <w:rPr>
                <w:rFonts w:ascii="Times New Roman" w:hAnsi="Times New Roman"/>
                <w:sz w:val="24"/>
                <w:szCs w:val="24"/>
              </w:rPr>
              <w:t>для развития сел</w:t>
            </w:r>
            <w:r>
              <w:rPr>
                <w:rFonts w:ascii="Times New Roman" w:hAnsi="Times New Roman"/>
                <w:sz w:val="24"/>
                <w:szCs w:val="24"/>
              </w:rPr>
              <w:t>ьскохозяйственного производства.</w:t>
            </w:r>
          </w:p>
        </w:tc>
      </w:tr>
      <w:tr w:rsidR="003735A5" w:rsidRPr="00E82499" w:rsidTr="001534CC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A5" w:rsidRPr="00E82499" w:rsidRDefault="003735A5" w:rsidP="001534CC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49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и индикаторы 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A5" w:rsidRPr="00E82499" w:rsidRDefault="003735A5" w:rsidP="00153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D1A8D">
              <w:rPr>
                <w:rFonts w:ascii="Times New Roman" w:hAnsi="Times New Roman"/>
                <w:sz w:val="24"/>
                <w:szCs w:val="24"/>
              </w:rPr>
              <w:t>индекс производства продукции сельского хозяйства в хозяйствах всех категорий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735A5" w:rsidRPr="00E82499" w:rsidTr="001534CC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A5" w:rsidRPr="00E82499" w:rsidRDefault="003735A5" w:rsidP="001534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499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A5" w:rsidRPr="00E82499" w:rsidRDefault="003735A5" w:rsidP="001534CC">
            <w:pPr>
              <w:pStyle w:val="ConsPlusNormal"/>
              <w:tabs>
                <w:tab w:val="left" w:pos="586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 2015год, без разделения на этапы</w:t>
            </w:r>
          </w:p>
        </w:tc>
      </w:tr>
      <w:tr w:rsidR="003735A5" w:rsidRPr="00E82499" w:rsidTr="001534CC">
        <w:trPr>
          <w:cantSplit/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A5" w:rsidRPr="00E82499" w:rsidRDefault="003735A5" w:rsidP="001534CC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499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программы  по годам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A5" w:rsidRPr="0002541F" w:rsidRDefault="003735A5" w:rsidP="00153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41F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</w:t>
            </w:r>
            <w:r w:rsidRPr="004D1A8D">
              <w:rPr>
                <w:rFonts w:ascii="Times New Roman" w:hAnsi="Times New Roman"/>
                <w:sz w:val="24"/>
                <w:szCs w:val="24"/>
              </w:rPr>
              <w:t>составляет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5CA">
              <w:rPr>
                <w:rFonts w:ascii="Times New Roman" w:hAnsi="Times New Roman"/>
                <w:sz w:val="24"/>
                <w:szCs w:val="24"/>
              </w:rPr>
              <w:t>2081</w:t>
            </w:r>
            <w:r>
              <w:rPr>
                <w:rFonts w:ascii="Times New Roman" w:hAnsi="Times New Roman"/>
                <w:sz w:val="24"/>
                <w:szCs w:val="24"/>
              </w:rPr>
              <w:t>,31</w:t>
            </w:r>
            <w:r w:rsidRPr="001945C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41F">
              <w:rPr>
                <w:rFonts w:ascii="Times New Roman" w:hAnsi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41F">
              <w:rPr>
                <w:rFonts w:ascii="Times New Roman" w:hAnsi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числе:</w:t>
            </w:r>
            <w:r w:rsidRPr="000254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35A5" w:rsidRDefault="003735A5" w:rsidP="00153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87D6E">
              <w:rPr>
                <w:rFonts w:ascii="Times New Roman" w:hAnsi="Times New Roman"/>
                <w:sz w:val="24"/>
                <w:szCs w:val="24"/>
              </w:rPr>
              <w:t>а счет средств</w:t>
            </w:r>
            <w:r w:rsidRPr="0002541F">
              <w:rPr>
                <w:rFonts w:ascii="Times New Roman" w:hAnsi="Times New Roman"/>
                <w:sz w:val="24"/>
                <w:szCs w:val="24"/>
              </w:rPr>
              <w:t xml:space="preserve"> бюджета МО «Зеленоградский городской округ» </w:t>
            </w:r>
          </w:p>
          <w:p w:rsidR="003735A5" w:rsidRDefault="003735A5" w:rsidP="00153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100,549 </w:t>
            </w:r>
            <w:r w:rsidRPr="0002541F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735A5" w:rsidRDefault="003735A5" w:rsidP="001534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87D6E">
              <w:rPr>
                <w:rFonts w:ascii="Times New Roman" w:hAnsi="Times New Roman" w:cs="Times New Roman"/>
                <w:sz w:val="24"/>
                <w:szCs w:val="24"/>
              </w:rPr>
              <w:t>а счет средств областного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687,949 </w:t>
            </w:r>
            <w:r w:rsidRPr="0002541F">
              <w:rPr>
                <w:rFonts w:ascii="Times New Roman" w:hAnsi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41F">
              <w:rPr>
                <w:rFonts w:ascii="Times New Roman" w:hAnsi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735A5" w:rsidRDefault="003735A5" w:rsidP="00153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87D6E">
              <w:rPr>
                <w:rFonts w:ascii="Times New Roman" w:hAnsi="Times New Roman"/>
                <w:sz w:val="24"/>
                <w:szCs w:val="24"/>
              </w:rPr>
              <w:t xml:space="preserve">а счет средств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федерального </w:t>
            </w:r>
            <w:r w:rsidRPr="00787D6E">
              <w:rPr>
                <w:rFonts w:ascii="Times New Roman" w:hAnsi="Times New Roman"/>
                <w:sz w:val="24"/>
                <w:szCs w:val="24"/>
              </w:rPr>
              <w:t>бюджета</w:t>
            </w:r>
            <w:r w:rsidRPr="000254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619,193 </w:t>
            </w:r>
            <w:r w:rsidRPr="0002541F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735A5" w:rsidRPr="00E82499" w:rsidRDefault="003735A5" w:rsidP="001534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D48A1">
              <w:rPr>
                <w:rFonts w:ascii="Times New Roman" w:hAnsi="Times New Roman" w:cs="Times New Roman"/>
                <w:sz w:val="24"/>
                <w:szCs w:val="24"/>
              </w:rPr>
              <w:t>а счет средств внебюджетных источников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5CA">
              <w:rPr>
                <w:rFonts w:ascii="Times New Roman" w:hAnsi="Times New Roman"/>
                <w:sz w:val="24"/>
                <w:szCs w:val="24"/>
              </w:rPr>
              <w:t>673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945CA">
              <w:rPr>
                <w:rFonts w:ascii="Times New Roman" w:hAnsi="Times New Roman"/>
                <w:sz w:val="24"/>
                <w:szCs w:val="24"/>
              </w:rPr>
              <w:t>619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41F">
              <w:rPr>
                <w:rFonts w:ascii="Times New Roman" w:hAnsi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41F">
              <w:rPr>
                <w:rFonts w:ascii="Times New Roman" w:hAnsi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735A5" w:rsidRPr="00E82499" w:rsidTr="001534CC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A5" w:rsidRPr="00E82499" w:rsidRDefault="003735A5" w:rsidP="001534CC">
            <w:pPr>
              <w:pStyle w:val="ConsCell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2499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программы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A5" w:rsidRPr="00B72423" w:rsidRDefault="003735A5" w:rsidP="001534CC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2"/>
                <w:rFonts w:ascii="Times New Roman" w:hAnsi="Times New Roman"/>
                <w:b w:val="0"/>
                <w:bCs/>
              </w:rPr>
            </w:pPr>
            <w:r w:rsidRPr="00B72423">
              <w:rPr>
                <w:rStyle w:val="FontStyle12"/>
                <w:rFonts w:ascii="Times New Roman" w:hAnsi="Times New Roman" w:cs="Sylfaen"/>
                <w:bCs/>
              </w:rPr>
              <w:t>1</w:t>
            </w:r>
            <w:r w:rsidRPr="00B72423">
              <w:rPr>
                <w:rStyle w:val="FontStyle12"/>
                <w:rFonts w:ascii="Times New Roman" w:hAnsi="Times New Roman"/>
                <w:bCs/>
              </w:rPr>
              <w:t>) увеличение объемов производства сельскохозяйственной продукции в МО «Зеленоградский городской округ;</w:t>
            </w:r>
          </w:p>
          <w:p w:rsidR="003735A5" w:rsidRPr="00B72423" w:rsidRDefault="003735A5" w:rsidP="003735A5">
            <w:pPr>
              <w:pStyle w:val="Style1"/>
              <w:widowControl/>
              <w:numPr>
                <w:ilvl w:val="0"/>
                <w:numId w:val="10"/>
              </w:numPr>
              <w:jc w:val="both"/>
              <w:rPr>
                <w:rStyle w:val="FontStyle12"/>
                <w:rFonts w:ascii="Times New Roman" w:hAnsi="Times New Roman"/>
                <w:b w:val="0"/>
                <w:bCs/>
              </w:rPr>
            </w:pPr>
            <w:r w:rsidRPr="00B72423">
              <w:rPr>
                <w:rStyle w:val="FontStyle12"/>
                <w:rFonts w:ascii="Times New Roman" w:hAnsi="Times New Roman"/>
                <w:bCs/>
              </w:rPr>
              <w:t>повышение доли используемых по назначению сельскохозяйственных угодий с приростом посевных площадей;</w:t>
            </w:r>
          </w:p>
          <w:p w:rsidR="003735A5" w:rsidRPr="00B72423" w:rsidRDefault="003735A5" w:rsidP="003735A5">
            <w:pPr>
              <w:pStyle w:val="Style1"/>
              <w:widowControl/>
              <w:numPr>
                <w:ilvl w:val="0"/>
                <w:numId w:val="10"/>
              </w:numPr>
              <w:jc w:val="both"/>
              <w:rPr>
                <w:rStyle w:val="FontStyle12"/>
                <w:rFonts w:ascii="Times New Roman" w:hAnsi="Times New Roman"/>
                <w:b w:val="0"/>
                <w:bCs/>
              </w:rPr>
            </w:pPr>
            <w:r w:rsidRPr="00B72423">
              <w:rPr>
                <w:rStyle w:val="FontStyle12"/>
                <w:rFonts w:ascii="Times New Roman" w:hAnsi="Times New Roman"/>
                <w:bCs/>
              </w:rPr>
              <w:t>повышение показателей в отрасли растениеводства и ж</w:t>
            </w:r>
            <w:r>
              <w:rPr>
                <w:rStyle w:val="FontStyle12"/>
                <w:rFonts w:ascii="Times New Roman" w:hAnsi="Times New Roman"/>
                <w:bCs/>
              </w:rPr>
              <w:t>ивотноводства;</w:t>
            </w:r>
          </w:p>
          <w:p w:rsidR="003735A5" w:rsidRPr="00B72423" w:rsidRDefault="003735A5" w:rsidP="003735A5">
            <w:pPr>
              <w:pStyle w:val="Style1"/>
              <w:widowControl/>
              <w:numPr>
                <w:ilvl w:val="0"/>
                <w:numId w:val="10"/>
              </w:numPr>
              <w:jc w:val="both"/>
              <w:rPr>
                <w:rStyle w:val="FontStyle12"/>
                <w:rFonts w:ascii="Times New Roman" w:hAnsi="Times New Roman"/>
                <w:b w:val="0"/>
                <w:bCs/>
              </w:rPr>
            </w:pPr>
            <w:r w:rsidRPr="00B72423">
              <w:rPr>
                <w:rStyle w:val="FontStyle12"/>
                <w:rFonts w:ascii="Times New Roman" w:hAnsi="Times New Roman"/>
                <w:bCs/>
              </w:rPr>
              <w:t xml:space="preserve">прирост инвестиций в АПК </w:t>
            </w:r>
            <w:r>
              <w:rPr>
                <w:rStyle w:val="FontStyle12"/>
                <w:rFonts w:ascii="Times New Roman" w:hAnsi="Times New Roman"/>
                <w:bCs/>
              </w:rPr>
              <w:t>округа;</w:t>
            </w:r>
          </w:p>
          <w:p w:rsidR="003735A5" w:rsidRPr="00B72423" w:rsidRDefault="003735A5" w:rsidP="003735A5">
            <w:pPr>
              <w:pStyle w:val="Style1"/>
              <w:widowControl/>
              <w:numPr>
                <w:ilvl w:val="0"/>
                <w:numId w:val="10"/>
              </w:numPr>
              <w:jc w:val="both"/>
              <w:rPr>
                <w:rStyle w:val="FontStyle12"/>
                <w:rFonts w:ascii="Times New Roman" w:hAnsi="Times New Roman"/>
                <w:b w:val="0"/>
                <w:bCs/>
              </w:rPr>
            </w:pPr>
            <w:r w:rsidRPr="00B72423">
              <w:rPr>
                <w:rStyle w:val="FontStyle12"/>
                <w:rFonts w:ascii="Times New Roman" w:hAnsi="Times New Roman"/>
                <w:bCs/>
              </w:rPr>
              <w:t>улучшение жилищных условий граждан,  проживающих в сельской местности;</w:t>
            </w:r>
          </w:p>
          <w:p w:rsidR="003735A5" w:rsidRPr="00B72423" w:rsidRDefault="003735A5" w:rsidP="003735A5">
            <w:pPr>
              <w:pStyle w:val="Style1"/>
              <w:widowControl/>
              <w:numPr>
                <w:ilvl w:val="0"/>
                <w:numId w:val="10"/>
              </w:numPr>
              <w:jc w:val="both"/>
              <w:rPr>
                <w:rStyle w:val="FontStyle12"/>
                <w:rFonts w:ascii="Times New Roman" w:hAnsi="Times New Roman"/>
                <w:b w:val="0"/>
                <w:bCs/>
              </w:rPr>
            </w:pPr>
            <w:r w:rsidRPr="00B72423">
              <w:rPr>
                <w:rStyle w:val="FontStyle12"/>
                <w:rFonts w:ascii="Times New Roman" w:hAnsi="Times New Roman"/>
                <w:bCs/>
              </w:rPr>
              <w:t>развитие  малых форм хозяйствования;</w:t>
            </w:r>
          </w:p>
          <w:p w:rsidR="003735A5" w:rsidRPr="00E82499" w:rsidRDefault="003735A5" w:rsidP="001534CC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FontStyle12"/>
                <w:rFonts w:ascii="Times New Roman" w:hAnsi="Times New Roman"/>
                <w:bCs/>
                <w:sz w:val="24"/>
              </w:rPr>
              <w:t xml:space="preserve">8) </w:t>
            </w:r>
            <w:r w:rsidRPr="00B72423">
              <w:rPr>
                <w:rStyle w:val="FontStyle12"/>
                <w:rFonts w:ascii="Times New Roman" w:hAnsi="Times New Roman"/>
                <w:bCs/>
                <w:sz w:val="24"/>
              </w:rPr>
              <w:t>создание новых  рабочих мест и повышение уровня доходов сельского населения.</w:t>
            </w:r>
          </w:p>
        </w:tc>
      </w:tr>
    </w:tbl>
    <w:p w:rsidR="003735A5" w:rsidRDefault="003735A5" w:rsidP="003735A5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sz w:val="24"/>
          <w:szCs w:val="24"/>
        </w:rPr>
      </w:pPr>
    </w:p>
    <w:p w:rsidR="003735A5" w:rsidRPr="004F2A14" w:rsidRDefault="003735A5" w:rsidP="003735A5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center"/>
        <w:rPr>
          <w:b/>
          <w:sz w:val="24"/>
          <w:szCs w:val="24"/>
        </w:rPr>
      </w:pPr>
    </w:p>
    <w:p w:rsidR="003735A5" w:rsidRPr="004F2A14" w:rsidRDefault="003735A5" w:rsidP="003735A5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F2A14">
        <w:rPr>
          <w:rFonts w:ascii="Times New Roman" w:hAnsi="Times New Roman"/>
          <w:b/>
          <w:sz w:val="24"/>
          <w:szCs w:val="24"/>
        </w:rPr>
        <w:t>Паспорт подпрограммы №1 «Поддержка сельскохозяйственного производства»</w:t>
      </w:r>
    </w:p>
    <w:p w:rsidR="003735A5" w:rsidRDefault="003735A5" w:rsidP="003735A5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5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1"/>
        <w:gridCol w:w="7024"/>
      </w:tblGrid>
      <w:tr w:rsidR="003735A5" w:rsidRPr="00E82499" w:rsidTr="001534CC">
        <w:trPr>
          <w:cantSplit/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A5" w:rsidRPr="00E82499" w:rsidRDefault="003735A5" w:rsidP="001534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49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8249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A5" w:rsidRPr="00E82499" w:rsidRDefault="003735A5" w:rsidP="001534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499">
              <w:rPr>
                <w:rFonts w:ascii="Times New Roman" w:hAnsi="Times New Roman" w:cs="Times New Roman"/>
                <w:sz w:val="24"/>
                <w:szCs w:val="24"/>
              </w:rPr>
              <w:t>Администрация МО «Зеленоградский городской округ».</w:t>
            </w:r>
          </w:p>
        </w:tc>
      </w:tr>
      <w:tr w:rsidR="003735A5" w:rsidRPr="00E82499" w:rsidTr="001534CC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A5" w:rsidRPr="00E82499" w:rsidRDefault="003735A5" w:rsidP="001534CC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499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8249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A5" w:rsidRPr="00E82499" w:rsidRDefault="003735A5" w:rsidP="001534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CD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Управление сельского хозяйства и социально-экономического развития администрации МО «Зеленоградский район»</w:t>
            </w:r>
          </w:p>
        </w:tc>
      </w:tr>
      <w:tr w:rsidR="003735A5" w:rsidRPr="00E82499" w:rsidTr="001534CC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A5" w:rsidRPr="00E82499" w:rsidRDefault="003735A5" w:rsidP="001534CC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49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8249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A5" w:rsidRPr="00E82499" w:rsidRDefault="003735A5" w:rsidP="001534C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3A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49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«Зеленоградский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</w:t>
            </w:r>
            <w:r w:rsidRPr="00E824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735A5" w:rsidRPr="00E82499" w:rsidRDefault="003735A5" w:rsidP="001534C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3A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CD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Управление сельского хозяйства и социально-экономического развития администрации МО «Зеленоградский район»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3735A5" w:rsidRPr="004D1A8D" w:rsidRDefault="003735A5" w:rsidP="00153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4D1A8D">
              <w:rPr>
                <w:rFonts w:ascii="Times New Roman" w:hAnsi="Times New Roman"/>
                <w:sz w:val="24"/>
                <w:szCs w:val="24"/>
              </w:rPr>
              <w:t>) сельскохозяйственные организации, крестьянские (фермерские) хозяйства, индивидуальные предприниматели, занимающиеся сельскохозяйственным производством, переработкой и реализацией сельскохозяйственной продукции;</w:t>
            </w:r>
          </w:p>
          <w:p w:rsidR="003735A5" w:rsidRPr="004D1A8D" w:rsidRDefault="003735A5" w:rsidP="00153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D1A8D">
              <w:rPr>
                <w:rFonts w:ascii="Times New Roman" w:hAnsi="Times New Roman"/>
                <w:sz w:val="24"/>
                <w:szCs w:val="24"/>
              </w:rPr>
              <w:t>) граждане, ведущие личное подсобное хозяйство;</w:t>
            </w:r>
          </w:p>
          <w:p w:rsidR="003735A5" w:rsidRPr="00E82499" w:rsidRDefault="003735A5" w:rsidP="00153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D1A8D">
              <w:rPr>
                <w:rFonts w:ascii="Times New Roman" w:hAnsi="Times New Roman"/>
                <w:sz w:val="24"/>
                <w:szCs w:val="24"/>
              </w:rPr>
              <w:t>) организации агропромышленного комплекса независимо от и</w:t>
            </w:r>
            <w:r>
              <w:rPr>
                <w:rFonts w:ascii="Times New Roman" w:hAnsi="Times New Roman"/>
                <w:sz w:val="24"/>
                <w:szCs w:val="24"/>
              </w:rPr>
              <w:t>х организационно-правовой формы.</w:t>
            </w:r>
          </w:p>
        </w:tc>
      </w:tr>
      <w:tr w:rsidR="003735A5" w:rsidRPr="00E82499" w:rsidTr="001534CC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A5" w:rsidRPr="00E82499" w:rsidRDefault="003735A5" w:rsidP="001534CC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2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8249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A5" w:rsidRPr="00E82499" w:rsidRDefault="003735A5" w:rsidP="00153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A14">
              <w:rPr>
                <w:rFonts w:ascii="Times New Roman" w:hAnsi="Times New Roman"/>
                <w:sz w:val="24"/>
                <w:szCs w:val="24"/>
              </w:rPr>
              <w:t>увеличение объемов производства сельскохозяйственной продукции</w:t>
            </w:r>
          </w:p>
        </w:tc>
      </w:tr>
      <w:tr w:rsidR="003735A5" w:rsidRPr="00E82499" w:rsidTr="001534CC">
        <w:trPr>
          <w:trHeight w:val="978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A5" w:rsidRPr="00E82499" w:rsidRDefault="003735A5" w:rsidP="001534CC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499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8249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A5" w:rsidRPr="00E82499" w:rsidRDefault="003735A5" w:rsidP="00153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Pr="004D1A8D">
              <w:rPr>
                <w:rFonts w:ascii="Times New Roman" w:hAnsi="Times New Roman"/>
                <w:sz w:val="24"/>
                <w:szCs w:val="24"/>
              </w:rPr>
              <w:t xml:space="preserve"> финансовой устойчивости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сельскохозяйственных </w:t>
            </w:r>
            <w:r w:rsidRPr="004D1A8D">
              <w:rPr>
                <w:rFonts w:ascii="Times New Roman" w:hAnsi="Times New Roman"/>
                <w:sz w:val="24"/>
                <w:szCs w:val="24"/>
              </w:rPr>
              <w:t xml:space="preserve">производителей агропромышленного комплекса </w:t>
            </w:r>
            <w:r>
              <w:rPr>
                <w:rFonts w:ascii="Times New Roman" w:hAnsi="Times New Roman"/>
                <w:sz w:val="24"/>
                <w:szCs w:val="24"/>
              </w:rPr>
              <w:t>Зеленоградского городского округа;</w:t>
            </w:r>
          </w:p>
        </w:tc>
      </w:tr>
      <w:tr w:rsidR="003735A5" w:rsidRPr="00E82499" w:rsidTr="001534CC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A5" w:rsidRPr="00E82499" w:rsidRDefault="003735A5" w:rsidP="001534CC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499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и индикаторы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8249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A5" w:rsidRPr="004D1A8D" w:rsidRDefault="003735A5" w:rsidP="00153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</w:t>
            </w:r>
            <w:r w:rsidRPr="004D1A8D">
              <w:rPr>
                <w:rFonts w:ascii="Times New Roman" w:hAnsi="Times New Roman"/>
                <w:sz w:val="24"/>
                <w:szCs w:val="24"/>
              </w:rPr>
              <w:t xml:space="preserve"> производства продукции сельского хозяйства в хозяйствах всех категорий</w:t>
            </w:r>
          </w:p>
          <w:p w:rsidR="003735A5" w:rsidRPr="00E82499" w:rsidRDefault="003735A5" w:rsidP="001534CC">
            <w:pPr>
              <w:jc w:val="both"/>
              <w:rPr>
                <w:sz w:val="24"/>
                <w:szCs w:val="24"/>
              </w:rPr>
            </w:pPr>
          </w:p>
        </w:tc>
      </w:tr>
      <w:tr w:rsidR="003735A5" w:rsidRPr="00E82499" w:rsidTr="001534CC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A5" w:rsidRPr="00E82499" w:rsidRDefault="003735A5" w:rsidP="001534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499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8249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A5" w:rsidRPr="00E82499" w:rsidRDefault="003735A5" w:rsidP="001534CC">
            <w:pPr>
              <w:pStyle w:val="ConsPlusNormal"/>
              <w:tabs>
                <w:tab w:val="left" w:pos="586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 2015 год</w:t>
            </w:r>
          </w:p>
        </w:tc>
      </w:tr>
      <w:tr w:rsidR="003735A5" w:rsidRPr="00E82499" w:rsidTr="001534CC">
        <w:trPr>
          <w:cantSplit/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A5" w:rsidRPr="00E82499" w:rsidRDefault="003735A5" w:rsidP="001534CC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499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8249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A5" w:rsidRPr="00E82499" w:rsidRDefault="003735A5" w:rsidP="001534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2115">
              <w:rPr>
                <w:rFonts w:ascii="Times New Roman" w:hAnsi="Times New Roman" w:cs="Times New Roman"/>
                <w:sz w:val="24"/>
                <w:szCs w:val="24"/>
              </w:rPr>
              <w:t>за счет средств, предусмотренных на содержание аппарата органа местного самоуправления</w:t>
            </w:r>
          </w:p>
        </w:tc>
      </w:tr>
      <w:tr w:rsidR="003735A5" w:rsidRPr="00E82499" w:rsidTr="001534CC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A5" w:rsidRPr="00E82499" w:rsidRDefault="003735A5" w:rsidP="001534CC">
            <w:pPr>
              <w:pStyle w:val="ConsCell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2499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8249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35A5" w:rsidRPr="004F2A14" w:rsidRDefault="003735A5" w:rsidP="00153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423">
              <w:rPr>
                <w:rFonts w:ascii="Times New Roman" w:hAnsi="Times New Roman"/>
                <w:sz w:val="24"/>
                <w:szCs w:val="24"/>
              </w:rPr>
              <w:t>1)</w:t>
            </w:r>
            <w:r w:rsidRPr="004F2A14">
              <w:rPr>
                <w:rFonts w:ascii="Times New Roman" w:hAnsi="Times New Roman"/>
                <w:sz w:val="24"/>
                <w:szCs w:val="24"/>
              </w:rPr>
              <w:t xml:space="preserve"> увеличение объема производства продукции сельского хозяйства;</w:t>
            </w:r>
          </w:p>
          <w:p w:rsidR="003735A5" w:rsidRPr="004F2A14" w:rsidRDefault="003735A5" w:rsidP="00153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A14">
              <w:rPr>
                <w:rFonts w:ascii="Times New Roman" w:hAnsi="Times New Roman"/>
                <w:sz w:val="24"/>
                <w:szCs w:val="24"/>
              </w:rPr>
              <w:t>2) увеличение доли прибыльных сельскохозяйственных организаций;</w:t>
            </w:r>
          </w:p>
          <w:p w:rsidR="003735A5" w:rsidRPr="00F15AD3" w:rsidRDefault="003735A5" w:rsidP="00153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A14">
              <w:rPr>
                <w:rFonts w:ascii="Times New Roman" w:hAnsi="Times New Roman"/>
                <w:sz w:val="24"/>
                <w:szCs w:val="24"/>
              </w:rPr>
              <w:t xml:space="preserve">3) увеличение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валового </w:t>
            </w:r>
            <w:r w:rsidRPr="004F2A14">
              <w:rPr>
                <w:rFonts w:ascii="Times New Roman" w:hAnsi="Times New Roman"/>
                <w:sz w:val="24"/>
                <w:szCs w:val="24"/>
              </w:rPr>
              <w:t xml:space="preserve">производства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сельскохозяйственной продукции </w:t>
            </w:r>
            <w:r w:rsidRPr="004F2A14">
              <w:rPr>
                <w:rFonts w:ascii="Times New Roman" w:hAnsi="Times New Roman"/>
                <w:sz w:val="24"/>
                <w:szCs w:val="24"/>
              </w:rPr>
              <w:t>во всех категориях хозяйств.</w:t>
            </w:r>
          </w:p>
        </w:tc>
      </w:tr>
    </w:tbl>
    <w:p w:rsidR="003735A5" w:rsidRDefault="003735A5" w:rsidP="003735A5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3735A5" w:rsidRPr="004F2A14" w:rsidRDefault="003735A5" w:rsidP="003735A5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F2A14">
        <w:rPr>
          <w:rFonts w:ascii="Times New Roman" w:hAnsi="Times New Roman"/>
          <w:b/>
          <w:sz w:val="24"/>
          <w:szCs w:val="24"/>
        </w:rPr>
        <w:t>Паспорт подпрограммы №</w:t>
      </w:r>
      <w:r>
        <w:rPr>
          <w:rFonts w:ascii="Times New Roman" w:hAnsi="Times New Roman"/>
          <w:b/>
          <w:sz w:val="24"/>
          <w:szCs w:val="24"/>
        </w:rPr>
        <w:t>2</w:t>
      </w:r>
      <w:r w:rsidRPr="004F2A14">
        <w:rPr>
          <w:rFonts w:ascii="Times New Roman" w:hAnsi="Times New Roman"/>
          <w:b/>
          <w:sz w:val="24"/>
          <w:szCs w:val="24"/>
        </w:rPr>
        <w:t xml:space="preserve"> </w:t>
      </w:r>
      <w:r w:rsidRPr="003A7970">
        <w:rPr>
          <w:rFonts w:ascii="Times New Roman" w:hAnsi="Times New Roman"/>
          <w:b/>
          <w:sz w:val="24"/>
          <w:szCs w:val="24"/>
        </w:rPr>
        <w:t>«Развитие сельских территорий»</w:t>
      </w:r>
    </w:p>
    <w:p w:rsidR="003735A5" w:rsidRDefault="003735A5" w:rsidP="003735A5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5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1"/>
        <w:gridCol w:w="7024"/>
      </w:tblGrid>
      <w:tr w:rsidR="003735A5" w:rsidRPr="00E82499" w:rsidTr="001534CC">
        <w:trPr>
          <w:cantSplit/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A5" w:rsidRPr="00E82499" w:rsidRDefault="003735A5" w:rsidP="001534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49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8249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A5" w:rsidRPr="00E82499" w:rsidRDefault="003735A5" w:rsidP="001534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499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Зеленоградский городской округ»</w:t>
            </w:r>
          </w:p>
        </w:tc>
      </w:tr>
      <w:tr w:rsidR="003735A5" w:rsidRPr="00E82499" w:rsidTr="001534CC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A5" w:rsidRPr="00E82499" w:rsidRDefault="003735A5" w:rsidP="001534CC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499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8249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A5" w:rsidRPr="00E82499" w:rsidRDefault="003735A5" w:rsidP="001534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CD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Управление сельского хозяйства и социально-экономического развития администрации МО «Зеленоградский район»</w:t>
            </w:r>
          </w:p>
        </w:tc>
      </w:tr>
      <w:tr w:rsidR="003735A5" w:rsidRPr="00E82499" w:rsidTr="001534CC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A5" w:rsidRPr="00E82499" w:rsidRDefault="003735A5" w:rsidP="001534CC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49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8249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A5" w:rsidRPr="00E82499" w:rsidRDefault="003735A5" w:rsidP="001534C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3A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49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«Зеленоградский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</w:t>
            </w:r>
            <w:r w:rsidRPr="00E824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35A5" w:rsidRPr="00E82499" w:rsidRDefault="003735A5" w:rsidP="001534C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3A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CD4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и социально-экономического развития администрации МО «Зеленоградский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35A5" w:rsidRPr="001D1C0F" w:rsidRDefault="003735A5" w:rsidP="00153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Г</w:t>
            </w:r>
            <w:r w:rsidRPr="00B72423">
              <w:rPr>
                <w:rFonts w:ascii="Times New Roman" w:hAnsi="Times New Roman"/>
                <w:sz w:val="24"/>
                <w:szCs w:val="24"/>
              </w:rPr>
              <w:t xml:space="preserve">раждане, проживающие в сельской местности </w:t>
            </w:r>
            <w:r>
              <w:rPr>
                <w:rFonts w:ascii="Times New Roman" w:hAnsi="Times New Roman"/>
                <w:sz w:val="24"/>
                <w:szCs w:val="24"/>
              </w:rPr>
              <w:t>на территории МО «Зеленоградский городской округ»,</w:t>
            </w:r>
            <w:r>
              <w:t xml:space="preserve"> </w:t>
            </w:r>
            <w:r w:rsidRPr="001D1C0F">
              <w:rPr>
                <w:rFonts w:ascii="Times New Roman" w:hAnsi="Times New Roman"/>
                <w:sz w:val="24"/>
                <w:szCs w:val="24"/>
              </w:rPr>
              <w:t>в том числе молоды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3735A5" w:rsidRPr="00E82499" w:rsidRDefault="003735A5" w:rsidP="00153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C0F">
              <w:rPr>
                <w:rFonts w:ascii="Times New Roman" w:hAnsi="Times New Roman"/>
                <w:sz w:val="24"/>
                <w:szCs w:val="24"/>
              </w:rPr>
              <w:t>сем</w:t>
            </w:r>
            <w:r>
              <w:rPr>
                <w:rFonts w:ascii="Times New Roman" w:hAnsi="Times New Roman"/>
                <w:sz w:val="24"/>
                <w:szCs w:val="24"/>
              </w:rPr>
              <w:t>ьи</w:t>
            </w:r>
            <w:r w:rsidRPr="001D1C0F">
              <w:rPr>
                <w:rFonts w:ascii="Times New Roman" w:hAnsi="Times New Roman"/>
                <w:sz w:val="24"/>
                <w:szCs w:val="24"/>
              </w:rPr>
              <w:t xml:space="preserve"> и молод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1D1C0F">
              <w:rPr>
                <w:rFonts w:ascii="Times New Roman" w:hAnsi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ы.</w:t>
            </w:r>
          </w:p>
        </w:tc>
      </w:tr>
      <w:tr w:rsidR="003735A5" w:rsidRPr="00E82499" w:rsidTr="001534CC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A5" w:rsidRPr="00E82499" w:rsidRDefault="003735A5" w:rsidP="001534CC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499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2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8249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A5" w:rsidRPr="00E82499" w:rsidRDefault="003735A5" w:rsidP="001534CC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A8D">
              <w:rPr>
                <w:rFonts w:ascii="Times New Roman" w:hAnsi="Times New Roman"/>
                <w:sz w:val="24"/>
                <w:szCs w:val="24"/>
              </w:rPr>
              <w:t>повышение качества жизни сельского населения и привлечение молодых квалифицированных специалистов для работы в сельско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4D1A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</w:tr>
      <w:tr w:rsidR="003735A5" w:rsidRPr="00E82499" w:rsidTr="001534CC">
        <w:trPr>
          <w:trHeight w:val="1243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A5" w:rsidRPr="00E82499" w:rsidRDefault="003735A5" w:rsidP="001534CC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499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8249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A5" w:rsidRPr="007D48A1" w:rsidRDefault="003735A5" w:rsidP="00153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7D48A1">
              <w:rPr>
                <w:rFonts w:ascii="Times New Roman" w:hAnsi="Times New Roman"/>
                <w:sz w:val="24"/>
                <w:szCs w:val="24"/>
              </w:rPr>
              <w:t>удовлетворение потребностей сельского населения в благоустроенном жилье;</w:t>
            </w:r>
          </w:p>
          <w:p w:rsidR="003735A5" w:rsidRPr="00E82499" w:rsidRDefault="003735A5" w:rsidP="001534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8A1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привлечение </w:t>
            </w:r>
            <w:r w:rsidRPr="007D48A1">
              <w:rPr>
                <w:rFonts w:ascii="Times New Roman" w:hAnsi="Times New Roman"/>
                <w:sz w:val="24"/>
                <w:szCs w:val="24"/>
              </w:rPr>
              <w:t xml:space="preserve"> квалифи</w:t>
            </w:r>
            <w:r>
              <w:rPr>
                <w:rFonts w:ascii="Times New Roman" w:hAnsi="Times New Roman"/>
                <w:sz w:val="24"/>
                <w:szCs w:val="24"/>
              </w:rPr>
              <w:t>цированных</w:t>
            </w:r>
            <w:r w:rsidRPr="007D48A1">
              <w:rPr>
                <w:rFonts w:ascii="Times New Roman" w:hAnsi="Times New Roman"/>
                <w:sz w:val="24"/>
                <w:szCs w:val="24"/>
              </w:rPr>
              <w:t xml:space="preserve"> специалистов в сельск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7D4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местность.</w:t>
            </w:r>
          </w:p>
        </w:tc>
      </w:tr>
      <w:tr w:rsidR="003735A5" w:rsidRPr="00E82499" w:rsidTr="001534CC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A5" w:rsidRPr="00E82499" w:rsidRDefault="003735A5" w:rsidP="001534CC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499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и индикаторы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8249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A5" w:rsidRPr="00E82499" w:rsidRDefault="003735A5" w:rsidP="001534CC">
            <w:pPr>
              <w:ind w:firstLine="29"/>
              <w:jc w:val="both"/>
              <w:rPr>
                <w:sz w:val="24"/>
                <w:szCs w:val="24"/>
              </w:rPr>
            </w:pPr>
            <w:r w:rsidRPr="007D48A1">
              <w:rPr>
                <w:rFonts w:ascii="Times New Roman" w:hAnsi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D48A1">
              <w:rPr>
                <w:rFonts w:ascii="Times New Roman" w:hAnsi="Times New Roman"/>
                <w:sz w:val="24"/>
                <w:szCs w:val="24"/>
              </w:rPr>
              <w:t xml:space="preserve"> построенного и приобретенного жилья в сельской местности </w:t>
            </w:r>
          </w:p>
        </w:tc>
      </w:tr>
      <w:tr w:rsidR="003735A5" w:rsidRPr="00E82499" w:rsidTr="001534CC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A5" w:rsidRPr="00E82499" w:rsidRDefault="003735A5" w:rsidP="001534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8249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A5" w:rsidRPr="00E82499" w:rsidRDefault="003735A5" w:rsidP="001534CC">
            <w:pPr>
              <w:pStyle w:val="ConsPlusNormal"/>
              <w:tabs>
                <w:tab w:val="left" w:pos="586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под</w:t>
            </w:r>
            <w:r w:rsidRPr="00E8249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2015 год, без разделения на этапы</w:t>
            </w:r>
          </w:p>
        </w:tc>
      </w:tr>
      <w:tr w:rsidR="003735A5" w:rsidRPr="00E82499" w:rsidTr="001534CC">
        <w:trPr>
          <w:cantSplit/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A5" w:rsidRPr="00E82499" w:rsidRDefault="003735A5" w:rsidP="001534CC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499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8249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A5" w:rsidRPr="0002541F" w:rsidRDefault="003735A5" w:rsidP="00153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41F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</w:t>
            </w:r>
            <w:r w:rsidRPr="004D1A8D">
              <w:rPr>
                <w:rFonts w:ascii="Times New Roman" w:hAnsi="Times New Roman"/>
                <w:sz w:val="24"/>
                <w:szCs w:val="24"/>
              </w:rPr>
              <w:t>составляет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5CA">
              <w:rPr>
                <w:rFonts w:ascii="Times New Roman" w:hAnsi="Times New Roman"/>
                <w:sz w:val="24"/>
                <w:szCs w:val="24"/>
              </w:rPr>
              <w:t>2081</w:t>
            </w:r>
            <w:r>
              <w:rPr>
                <w:rFonts w:ascii="Times New Roman" w:hAnsi="Times New Roman"/>
                <w:sz w:val="24"/>
                <w:szCs w:val="24"/>
              </w:rPr>
              <w:t>,31</w:t>
            </w:r>
            <w:r w:rsidRPr="001945C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41F">
              <w:rPr>
                <w:rFonts w:ascii="Times New Roman" w:hAnsi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41F">
              <w:rPr>
                <w:rFonts w:ascii="Times New Roman" w:hAnsi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числе:</w:t>
            </w:r>
            <w:r w:rsidRPr="000254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35A5" w:rsidRDefault="003735A5" w:rsidP="00153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87D6E">
              <w:rPr>
                <w:rFonts w:ascii="Times New Roman" w:hAnsi="Times New Roman"/>
                <w:sz w:val="24"/>
                <w:szCs w:val="24"/>
              </w:rPr>
              <w:t>а счет средств</w:t>
            </w:r>
            <w:r w:rsidRPr="0002541F">
              <w:rPr>
                <w:rFonts w:ascii="Times New Roman" w:hAnsi="Times New Roman"/>
                <w:sz w:val="24"/>
                <w:szCs w:val="24"/>
              </w:rPr>
              <w:t xml:space="preserve"> бюджета МО «Зеленоградский городской округ» </w:t>
            </w:r>
          </w:p>
          <w:p w:rsidR="003735A5" w:rsidRDefault="003735A5" w:rsidP="00153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100,549 </w:t>
            </w:r>
            <w:r w:rsidRPr="0002541F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735A5" w:rsidRDefault="003735A5" w:rsidP="001534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87D6E">
              <w:rPr>
                <w:rFonts w:ascii="Times New Roman" w:hAnsi="Times New Roman" w:cs="Times New Roman"/>
                <w:sz w:val="24"/>
                <w:szCs w:val="24"/>
              </w:rPr>
              <w:t>а счет средств областного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687,949 </w:t>
            </w:r>
            <w:r w:rsidRPr="0002541F">
              <w:rPr>
                <w:rFonts w:ascii="Times New Roman" w:hAnsi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41F">
              <w:rPr>
                <w:rFonts w:ascii="Times New Roman" w:hAnsi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735A5" w:rsidRDefault="003735A5" w:rsidP="00153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87D6E">
              <w:rPr>
                <w:rFonts w:ascii="Times New Roman" w:hAnsi="Times New Roman"/>
                <w:sz w:val="24"/>
                <w:szCs w:val="24"/>
              </w:rPr>
              <w:t xml:space="preserve">а счет средств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федерального </w:t>
            </w:r>
            <w:r w:rsidRPr="00787D6E">
              <w:rPr>
                <w:rFonts w:ascii="Times New Roman" w:hAnsi="Times New Roman"/>
                <w:sz w:val="24"/>
                <w:szCs w:val="24"/>
              </w:rPr>
              <w:t>бюджета</w:t>
            </w:r>
            <w:r w:rsidRPr="000254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619,193 </w:t>
            </w:r>
            <w:r w:rsidRPr="0002541F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735A5" w:rsidRPr="001945CA" w:rsidRDefault="003735A5" w:rsidP="001534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D48A1">
              <w:rPr>
                <w:rFonts w:ascii="Times New Roman" w:hAnsi="Times New Roman" w:cs="Times New Roman"/>
                <w:sz w:val="24"/>
                <w:szCs w:val="24"/>
              </w:rPr>
              <w:t>а счет средств внебюджетных источников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5CA">
              <w:rPr>
                <w:rFonts w:ascii="Times New Roman" w:hAnsi="Times New Roman"/>
                <w:sz w:val="24"/>
                <w:szCs w:val="24"/>
              </w:rPr>
              <w:t>673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945CA">
              <w:rPr>
                <w:rFonts w:ascii="Times New Roman" w:hAnsi="Times New Roman"/>
                <w:sz w:val="24"/>
                <w:szCs w:val="24"/>
              </w:rPr>
              <w:t>619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41F">
              <w:rPr>
                <w:rFonts w:ascii="Times New Roman" w:hAnsi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41F">
              <w:rPr>
                <w:rFonts w:ascii="Times New Roman" w:hAnsi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735A5" w:rsidRPr="00E82499" w:rsidTr="001534CC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A5" w:rsidRPr="00E82499" w:rsidRDefault="003735A5" w:rsidP="001534CC">
            <w:pPr>
              <w:pStyle w:val="ConsCell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2499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8249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A5" w:rsidRPr="00E82499" w:rsidRDefault="003735A5" w:rsidP="001534C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D48A1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построенного и приобретенног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жилья в сельской местности. </w:t>
            </w:r>
          </w:p>
        </w:tc>
      </w:tr>
    </w:tbl>
    <w:p w:rsidR="003735A5" w:rsidRDefault="003735A5" w:rsidP="003735A5">
      <w:pPr>
        <w:widowControl w:val="0"/>
        <w:autoSpaceDE w:val="0"/>
        <w:autoSpaceDN w:val="0"/>
        <w:adjustRightInd w:val="0"/>
        <w:spacing w:after="0"/>
        <w:contextualSpacing/>
        <w:jc w:val="both"/>
      </w:pPr>
    </w:p>
    <w:p w:rsidR="003735A5" w:rsidRDefault="003735A5" w:rsidP="003735A5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  <w:hyperlink r:id="rId10" w:history="1">
        <w:r>
          <w:rPr>
            <w:rFonts w:ascii="Times New Roman" w:hAnsi="Times New Roman"/>
            <w:b/>
            <w:sz w:val="24"/>
            <w:szCs w:val="24"/>
          </w:rPr>
          <w:t>П</w:t>
        </w:r>
        <w:r w:rsidRPr="007D48A1">
          <w:rPr>
            <w:rFonts w:ascii="Times New Roman" w:hAnsi="Times New Roman"/>
            <w:b/>
            <w:sz w:val="24"/>
            <w:szCs w:val="24"/>
          </w:rPr>
          <w:t>одпрограмма</w:t>
        </w:r>
      </w:hyperlink>
      <w:r w:rsidRPr="007D48A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№3 </w:t>
      </w:r>
      <w:r w:rsidRPr="007D48A1">
        <w:rPr>
          <w:rFonts w:ascii="Times New Roman" w:hAnsi="Times New Roman"/>
          <w:b/>
          <w:sz w:val="24"/>
          <w:szCs w:val="24"/>
        </w:rPr>
        <w:t>«Вовлечение в оборот земель сельскохозяйственного назначения на территории МО «Зеленоградский городской округ»</w:t>
      </w:r>
    </w:p>
    <w:p w:rsidR="003735A5" w:rsidRPr="007D48A1" w:rsidRDefault="003735A5" w:rsidP="003735A5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1"/>
        <w:gridCol w:w="7024"/>
      </w:tblGrid>
      <w:tr w:rsidR="003735A5" w:rsidRPr="007D48A1" w:rsidTr="001534CC">
        <w:trPr>
          <w:cantSplit/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A5" w:rsidRPr="007D48A1" w:rsidRDefault="003735A5" w:rsidP="001534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8A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7D48A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A5" w:rsidRPr="007D48A1" w:rsidRDefault="003735A5" w:rsidP="001534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8A1">
              <w:rPr>
                <w:rFonts w:ascii="Times New Roman" w:hAnsi="Times New Roman" w:cs="Times New Roman"/>
                <w:sz w:val="24"/>
                <w:szCs w:val="24"/>
              </w:rPr>
              <w:t>Администрация МО «Зеленоградский городской округ».</w:t>
            </w:r>
          </w:p>
        </w:tc>
      </w:tr>
      <w:tr w:rsidR="003735A5" w:rsidRPr="007D48A1" w:rsidTr="001534CC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A5" w:rsidRPr="007D48A1" w:rsidRDefault="003735A5" w:rsidP="001534CC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8A1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7D48A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A5" w:rsidRPr="007D48A1" w:rsidRDefault="003735A5" w:rsidP="001534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CD4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и социально-экономического развития администрации МО «Зеленоградский район»</w:t>
            </w:r>
            <w:r w:rsidRPr="007D48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35A5" w:rsidRPr="007D48A1" w:rsidTr="001534CC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A5" w:rsidRPr="007D48A1" w:rsidRDefault="003735A5" w:rsidP="001534CC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8A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7D48A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A5" w:rsidRPr="007D48A1" w:rsidRDefault="003735A5" w:rsidP="001534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8A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F6CD4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и социально-экономического развития администрации МО «Зеленоградский район»</w:t>
            </w:r>
            <w:r w:rsidRPr="007D48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35A5" w:rsidRPr="007D48A1" w:rsidRDefault="003735A5" w:rsidP="001534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8A1">
              <w:rPr>
                <w:rFonts w:ascii="Times New Roman" w:hAnsi="Times New Roman" w:cs="Times New Roman"/>
                <w:sz w:val="24"/>
                <w:szCs w:val="24"/>
              </w:rPr>
              <w:t>2. Сельскохозяйственные товаропроизводители и организации  агропромышленного комплекса;</w:t>
            </w:r>
          </w:p>
          <w:p w:rsidR="003735A5" w:rsidRPr="007D48A1" w:rsidRDefault="003735A5" w:rsidP="001534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</w:t>
            </w:r>
            <w:r w:rsidRPr="007D48A1">
              <w:rPr>
                <w:rFonts w:ascii="Times New Roman" w:hAnsi="Times New Roman" w:cs="Times New Roman"/>
                <w:sz w:val="24"/>
                <w:szCs w:val="24"/>
              </w:rPr>
              <w:t>Административно-техническая инспекция  (Служба) Калининградской области.</w:t>
            </w:r>
          </w:p>
        </w:tc>
      </w:tr>
      <w:tr w:rsidR="003735A5" w:rsidRPr="007D48A1" w:rsidTr="001534CC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A5" w:rsidRPr="007D48A1" w:rsidRDefault="003735A5" w:rsidP="001534CC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8A1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A5" w:rsidRPr="007D48A1" w:rsidRDefault="003735A5" w:rsidP="001534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8A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D4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r w:rsidRPr="007D48A1">
              <w:rPr>
                <w:sz w:val="24"/>
                <w:szCs w:val="24"/>
              </w:rPr>
              <w:t xml:space="preserve"> </w:t>
            </w:r>
            <w:r w:rsidRPr="007D48A1">
              <w:rPr>
                <w:rFonts w:ascii="Times New Roman" w:hAnsi="Times New Roman" w:cs="Times New Roman"/>
                <w:sz w:val="24"/>
                <w:szCs w:val="24"/>
              </w:rPr>
              <w:t>на ввод в оборот неиспользуемых земель сельскохозяйственного назначения.</w:t>
            </w:r>
          </w:p>
        </w:tc>
      </w:tr>
      <w:tr w:rsidR="003735A5" w:rsidRPr="007D48A1" w:rsidTr="001534CC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A5" w:rsidRPr="007D48A1" w:rsidRDefault="003735A5" w:rsidP="001534CC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8A1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7D48A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A5" w:rsidRPr="007D48A1" w:rsidRDefault="003735A5" w:rsidP="001534CC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8A1">
              <w:rPr>
                <w:rFonts w:ascii="Times New Roman" w:hAnsi="Times New Roman"/>
                <w:sz w:val="24"/>
                <w:szCs w:val="24"/>
              </w:rPr>
              <w:t>- поэтапное увеличение площади использования земель сельскохозяйственного назначения с одновременным увеличением доли использования сельхозугодий в отрасли растениеводства;</w:t>
            </w:r>
          </w:p>
          <w:p w:rsidR="003735A5" w:rsidRPr="007D48A1" w:rsidRDefault="003735A5" w:rsidP="001534CC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8A1">
              <w:rPr>
                <w:rFonts w:ascii="Times New Roman" w:hAnsi="Times New Roman"/>
                <w:sz w:val="24"/>
                <w:szCs w:val="24"/>
              </w:rPr>
              <w:t>- поддержание оптимальных параметров плодородия почв земель сельскохозяйственного назначения, как основного средства производства в сельском хозяйстве.</w:t>
            </w:r>
          </w:p>
        </w:tc>
      </w:tr>
      <w:tr w:rsidR="003735A5" w:rsidRPr="007D48A1" w:rsidTr="001534CC">
        <w:trPr>
          <w:trHeight w:val="2702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A5" w:rsidRPr="007D48A1" w:rsidRDefault="003735A5" w:rsidP="001534CC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8A1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7D48A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A5" w:rsidRPr="007D48A1" w:rsidRDefault="003735A5" w:rsidP="001534CC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8A1">
              <w:rPr>
                <w:rFonts w:ascii="Times New Roman" w:hAnsi="Times New Roman"/>
                <w:sz w:val="24"/>
                <w:szCs w:val="24"/>
              </w:rPr>
              <w:t xml:space="preserve">- привлечение инвесторов для развития растениеводческой отрасли сельского хозяйства;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735A5" w:rsidRPr="007D48A1" w:rsidRDefault="003735A5" w:rsidP="001534CC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8A1">
              <w:rPr>
                <w:rFonts w:ascii="Times New Roman" w:hAnsi="Times New Roman"/>
                <w:sz w:val="24"/>
                <w:szCs w:val="24"/>
              </w:rPr>
              <w:t>- поддержка действующих сельскохозяйственных товаропроизводителей для увеличения доли использования их сельхозугодий в структуре посевных площадей;</w:t>
            </w:r>
          </w:p>
          <w:p w:rsidR="003735A5" w:rsidRPr="007D48A1" w:rsidRDefault="003735A5" w:rsidP="001534CC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8A1">
              <w:rPr>
                <w:rFonts w:ascii="Times New Roman" w:hAnsi="Times New Roman"/>
                <w:sz w:val="24"/>
                <w:szCs w:val="24"/>
              </w:rPr>
              <w:t xml:space="preserve">- побуждение правообладателей земельных участков сельскохозяйственного назначения к их рациональному и эффективному использованию. </w:t>
            </w:r>
          </w:p>
        </w:tc>
      </w:tr>
      <w:tr w:rsidR="003735A5" w:rsidRPr="007D48A1" w:rsidTr="001534CC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A5" w:rsidRPr="007D48A1" w:rsidRDefault="003735A5" w:rsidP="001534CC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8A1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и индикаторы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7D48A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A5" w:rsidRPr="007D48A1" w:rsidRDefault="003735A5" w:rsidP="001534CC">
            <w:pPr>
              <w:spacing w:after="0"/>
              <w:ind w:firstLine="2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8A1">
              <w:rPr>
                <w:rFonts w:ascii="Times New Roman" w:hAnsi="Times New Roman"/>
                <w:sz w:val="24"/>
                <w:szCs w:val="24"/>
              </w:rPr>
              <w:t>1.Площадь использования под пашню (</w:t>
            </w:r>
            <w:proofErr w:type="gramStart"/>
            <w:r w:rsidRPr="007D48A1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  <w:r w:rsidRPr="007D48A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3735A5" w:rsidRPr="007D48A1" w:rsidRDefault="003735A5" w:rsidP="001534CC">
            <w:pPr>
              <w:spacing w:after="0"/>
              <w:ind w:firstLine="2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8A1">
              <w:rPr>
                <w:rFonts w:ascii="Times New Roman" w:hAnsi="Times New Roman"/>
                <w:sz w:val="24"/>
                <w:szCs w:val="24"/>
              </w:rPr>
              <w:t>2. Ежегодный прирост посевных площадей (%);</w:t>
            </w:r>
          </w:p>
          <w:p w:rsidR="003735A5" w:rsidRPr="007D48A1" w:rsidRDefault="003735A5" w:rsidP="001534CC">
            <w:pPr>
              <w:spacing w:after="0"/>
              <w:ind w:firstLine="2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8A1">
              <w:rPr>
                <w:rFonts w:ascii="Times New Roman" w:hAnsi="Times New Roman"/>
                <w:sz w:val="24"/>
                <w:szCs w:val="24"/>
              </w:rPr>
              <w:t>3. Количество проверок в рамках муниципального земельного контроля (ед.);</w:t>
            </w:r>
          </w:p>
          <w:p w:rsidR="003735A5" w:rsidRPr="007D48A1" w:rsidRDefault="003735A5" w:rsidP="001534CC">
            <w:pPr>
              <w:spacing w:after="0"/>
              <w:ind w:firstLine="2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8A1">
              <w:rPr>
                <w:rFonts w:ascii="Times New Roman" w:hAnsi="Times New Roman"/>
                <w:sz w:val="24"/>
                <w:szCs w:val="24"/>
              </w:rPr>
              <w:t>4. Количество проверок в рамках взаимодействия с АТИ (ед.);</w:t>
            </w:r>
          </w:p>
          <w:p w:rsidR="003735A5" w:rsidRPr="00C32115" w:rsidRDefault="003735A5" w:rsidP="001534CC">
            <w:pPr>
              <w:spacing w:after="0"/>
              <w:ind w:firstLine="2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8A1">
              <w:rPr>
                <w:rFonts w:ascii="Times New Roman" w:hAnsi="Times New Roman"/>
                <w:sz w:val="24"/>
                <w:szCs w:val="24"/>
              </w:rPr>
              <w:lastRenderedPageBreak/>
              <w:t>5. Количество обследований арен</w:t>
            </w:r>
            <w:r>
              <w:rPr>
                <w:rFonts w:ascii="Times New Roman" w:hAnsi="Times New Roman"/>
                <w:sz w:val="24"/>
                <w:szCs w:val="24"/>
              </w:rPr>
              <w:t>дуемых земельных участков (ед.).</w:t>
            </w:r>
          </w:p>
        </w:tc>
      </w:tr>
      <w:tr w:rsidR="003735A5" w:rsidRPr="007D48A1" w:rsidTr="001534CC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A5" w:rsidRPr="007D48A1" w:rsidRDefault="003735A5" w:rsidP="001534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7D48A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A5" w:rsidRPr="007D48A1" w:rsidRDefault="003735A5" w:rsidP="001534CC">
            <w:pPr>
              <w:pStyle w:val="ConsPlusNormal"/>
              <w:tabs>
                <w:tab w:val="left" w:pos="586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8A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7D48A1">
              <w:rPr>
                <w:rFonts w:ascii="Times New Roman" w:hAnsi="Times New Roman" w:cs="Times New Roman"/>
                <w:sz w:val="24"/>
                <w:szCs w:val="24"/>
              </w:rPr>
              <w:t>год, без разделения на этапы</w:t>
            </w:r>
            <w:r w:rsidRPr="007D48A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735A5" w:rsidRPr="007D48A1" w:rsidTr="001534CC">
        <w:trPr>
          <w:cantSplit/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A5" w:rsidRPr="007D48A1" w:rsidRDefault="003735A5" w:rsidP="001534CC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8A1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7D48A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по годам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A5" w:rsidRDefault="003735A5" w:rsidP="00153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FC7">
              <w:rPr>
                <w:rFonts w:ascii="Times New Roman" w:hAnsi="Times New Roman"/>
                <w:sz w:val="24"/>
                <w:szCs w:val="24"/>
              </w:rPr>
              <w:t>за счет средств, предусмотренны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на содержание аппарата органа </w:t>
            </w:r>
            <w:r w:rsidRPr="00147FC7">
              <w:rPr>
                <w:rFonts w:ascii="Times New Roman" w:hAnsi="Times New Roman"/>
                <w:sz w:val="24"/>
                <w:szCs w:val="24"/>
              </w:rPr>
              <w:t>местного самоуправления</w:t>
            </w:r>
          </w:p>
          <w:p w:rsidR="003735A5" w:rsidRPr="007D48A1" w:rsidRDefault="003735A5" w:rsidP="001534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735A5" w:rsidRPr="007D48A1" w:rsidTr="001534CC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A5" w:rsidRPr="007D48A1" w:rsidRDefault="003735A5" w:rsidP="001534CC">
            <w:pPr>
              <w:pStyle w:val="ConsCell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48A1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7D48A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A5" w:rsidRPr="007D48A1" w:rsidRDefault="003735A5" w:rsidP="001534C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8A1">
              <w:rPr>
                <w:rFonts w:ascii="Times New Roman" w:hAnsi="Times New Roman"/>
                <w:sz w:val="24"/>
                <w:szCs w:val="24"/>
              </w:rPr>
              <w:t>Увеличение площади используемых в растениеводстве земель с</w:t>
            </w:r>
            <w:r>
              <w:rPr>
                <w:rFonts w:ascii="Times New Roman" w:hAnsi="Times New Roman"/>
                <w:sz w:val="24"/>
                <w:szCs w:val="24"/>
              </w:rPr>
              <w:t>ельскохозяйственного назначения</w:t>
            </w:r>
          </w:p>
          <w:p w:rsidR="003735A5" w:rsidRPr="007D48A1" w:rsidRDefault="003735A5" w:rsidP="001534CC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3735A5" w:rsidRDefault="003735A5" w:rsidP="003735A5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3735A5" w:rsidRPr="003A493A" w:rsidRDefault="003735A5" w:rsidP="003735A5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3735A5" w:rsidRDefault="003735A5" w:rsidP="003735A5">
      <w:pPr>
        <w:pStyle w:val="2"/>
        <w:numPr>
          <w:ilvl w:val="0"/>
          <w:numId w:val="9"/>
        </w:numPr>
        <w:jc w:val="center"/>
      </w:pPr>
      <w:r w:rsidRPr="002C15BB">
        <w:t>Характеристика проблемы</w:t>
      </w:r>
    </w:p>
    <w:p w:rsidR="003735A5" w:rsidRPr="004E1B7F" w:rsidRDefault="003735A5" w:rsidP="003735A5"/>
    <w:p w:rsidR="003735A5" w:rsidRDefault="003735A5" w:rsidP="003735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задач</w:t>
      </w:r>
      <w:r w:rsidRPr="00B16EBC">
        <w:rPr>
          <w:rFonts w:ascii="Times New Roman" w:hAnsi="Times New Roman"/>
          <w:sz w:val="24"/>
          <w:szCs w:val="24"/>
        </w:rPr>
        <w:t xml:space="preserve"> по повышению уровня и качества жизни </w:t>
      </w:r>
      <w:r>
        <w:rPr>
          <w:rFonts w:ascii="Times New Roman" w:hAnsi="Times New Roman"/>
          <w:sz w:val="24"/>
          <w:szCs w:val="24"/>
        </w:rPr>
        <w:t>сельского населения</w:t>
      </w:r>
      <w:r w:rsidRPr="00B16E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B16EBC">
        <w:rPr>
          <w:rFonts w:ascii="Times New Roman" w:hAnsi="Times New Roman"/>
          <w:sz w:val="24"/>
          <w:szCs w:val="24"/>
        </w:rPr>
        <w:t xml:space="preserve">  продовольственному обеспечению населения</w:t>
      </w:r>
      <w:r>
        <w:rPr>
          <w:rFonts w:ascii="Times New Roman" w:hAnsi="Times New Roman"/>
          <w:sz w:val="24"/>
          <w:szCs w:val="24"/>
        </w:rPr>
        <w:t xml:space="preserve"> Зеленоградского городского округа</w:t>
      </w:r>
      <w:r w:rsidRPr="00B16EBC">
        <w:t xml:space="preserve"> </w:t>
      </w:r>
      <w:r w:rsidRPr="00B16EBC">
        <w:rPr>
          <w:rFonts w:ascii="Times New Roman" w:hAnsi="Times New Roman"/>
          <w:sz w:val="24"/>
          <w:szCs w:val="24"/>
        </w:rPr>
        <w:t>требует пересмотра роли  сельских территорий в осуществлении стратегических социально-экономических преобразований, в том числе принятия мер по созданию предпосылок для развития сельских территорий путем: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735A5" w:rsidRDefault="003735A5" w:rsidP="003735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B16EBC">
        <w:rPr>
          <w:rFonts w:ascii="Times New Roman" w:hAnsi="Times New Roman"/>
          <w:sz w:val="24"/>
          <w:szCs w:val="24"/>
        </w:rPr>
        <w:t xml:space="preserve">овышения уровня социального развития сельских населенных пунктов Зеленоградского городского округа </w:t>
      </w:r>
      <w:r>
        <w:rPr>
          <w:rFonts w:ascii="Times New Roman" w:hAnsi="Times New Roman"/>
          <w:sz w:val="24"/>
          <w:szCs w:val="24"/>
        </w:rPr>
        <w:t>и</w:t>
      </w:r>
      <w:r w:rsidRPr="00B16EBC">
        <w:rPr>
          <w:rFonts w:ascii="Times New Roman" w:hAnsi="Times New Roman"/>
          <w:sz w:val="24"/>
          <w:szCs w:val="24"/>
        </w:rPr>
        <w:t xml:space="preserve"> уровня комфортности условий жизнедеятельности</w:t>
      </w:r>
      <w:r>
        <w:rPr>
          <w:rFonts w:ascii="Times New Roman" w:hAnsi="Times New Roman"/>
          <w:sz w:val="24"/>
          <w:szCs w:val="24"/>
        </w:rPr>
        <w:t xml:space="preserve"> сельских жителей</w:t>
      </w:r>
      <w:r w:rsidRPr="00B16EBC">
        <w:rPr>
          <w:rFonts w:ascii="Times New Roman" w:hAnsi="Times New Roman"/>
          <w:sz w:val="24"/>
          <w:szCs w:val="24"/>
        </w:rPr>
        <w:t>;</w:t>
      </w:r>
    </w:p>
    <w:p w:rsidR="003735A5" w:rsidRDefault="003735A5" w:rsidP="003735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16E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B16EBC">
        <w:rPr>
          <w:rFonts w:ascii="Times New Roman" w:hAnsi="Times New Roman"/>
          <w:sz w:val="24"/>
          <w:szCs w:val="24"/>
        </w:rPr>
        <w:t>беспечени</w:t>
      </w:r>
      <w:r>
        <w:rPr>
          <w:rFonts w:ascii="Times New Roman" w:hAnsi="Times New Roman"/>
          <w:sz w:val="24"/>
          <w:szCs w:val="24"/>
        </w:rPr>
        <w:t>я</w:t>
      </w:r>
      <w:r w:rsidRPr="00B16EBC">
        <w:rPr>
          <w:rFonts w:ascii="Times New Roman" w:hAnsi="Times New Roman"/>
          <w:sz w:val="24"/>
          <w:szCs w:val="24"/>
        </w:rPr>
        <w:t xml:space="preserve"> населения округа сельскохозяйственной продукцией и продовольствием собственного производства</w:t>
      </w:r>
      <w:r>
        <w:rPr>
          <w:rFonts w:ascii="Times New Roman" w:hAnsi="Times New Roman"/>
          <w:sz w:val="24"/>
          <w:szCs w:val="24"/>
        </w:rPr>
        <w:t>;</w:t>
      </w:r>
    </w:p>
    <w:p w:rsidR="003735A5" w:rsidRPr="00B16EBC" w:rsidRDefault="003735A5" w:rsidP="003735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16EBC">
        <w:rPr>
          <w:rFonts w:ascii="Times New Roman" w:hAnsi="Times New Roman"/>
          <w:sz w:val="24"/>
          <w:szCs w:val="24"/>
        </w:rPr>
        <w:t xml:space="preserve"> повышени</w:t>
      </w:r>
      <w:r>
        <w:rPr>
          <w:rFonts w:ascii="Times New Roman" w:hAnsi="Times New Roman"/>
          <w:sz w:val="24"/>
          <w:szCs w:val="24"/>
        </w:rPr>
        <w:t>я</w:t>
      </w:r>
      <w:r w:rsidRPr="00B16EBC">
        <w:rPr>
          <w:rFonts w:ascii="Times New Roman" w:hAnsi="Times New Roman"/>
          <w:sz w:val="24"/>
          <w:szCs w:val="24"/>
        </w:rPr>
        <w:t xml:space="preserve"> финансовой устойчивости сельскохозяйственных производителей агропромышленного комплекса округа;</w:t>
      </w:r>
    </w:p>
    <w:p w:rsidR="003735A5" w:rsidRPr="00B16EBC" w:rsidRDefault="003735A5" w:rsidP="003735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16EBC">
        <w:rPr>
          <w:rFonts w:ascii="Times New Roman" w:hAnsi="Times New Roman"/>
          <w:sz w:val="24"/>
          <w:szCs w:val="24"/>
        </w:rPr>
        <w:t>повышения доступности улучшения жилищных условий для сельского населения;</w:t>
      </w:r>
    </w:p>
    <w:p w:rsidR="003735A5" w:rsidRDefault="003735A5" w:rsidP="003735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16EBC">
        <w:rPr>
          <w:rFonts w:ascii="Times New Roman" w:hAnsi="Times New Roman"/>
          <w:sz w:val="24"/>
          <w:szCs w:val="24"/>
        </w:rPr>
        <w:t xml:space="preserve">повышения престижности сельскохозяйственного труда и формирования в обществе позитивного отношения к </w:t>
      </w:r>
      <w:r>
        <w:rPr>
          <w:rFonts w:ascii="Times New Roman" w:hAnsi="Times New Roman"/>
          <w:sz w:val="24"/>
          <w:szCs w:val="24"/>
        </w:rPr>
        <w:t>сельскому образу жизни.</w:t>
      </w:r>
    </w:p>
    <w:p w:rsidR="003735A5" w:rsidRDefault="003735A5" w:rsidP="003735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0E7E">
        <w:rPr>
          <w:rFonts w:ascii="Times New Roman" w:hAnsi="Times New Roman"/>
          <w:sz w:val="24"/>
          <w:szCs w:val="24"/>
        </w:rPr>
        <w:t>Учитывая объективные особенности развития сельских территорий и имеющийся значительный разрыв в уровне и качестве жизни на селе по сравнению с город</w:t>
      </w:r>
      <w:r>
        <w:rPr>
          <w:rFonts w:ascii="Times New Roman" w:hAnsi="Times New Roman"/>
          <w:sz w:val="24"/>
          <w:szCs w:val="24"/>
        </w:rPr>
        <w:t>ом</w:t>
      </w:r>
      <w:r w:rsidRPr="000F0E7E">
        <w:rPr>
          <w:rFonts w:ascii="Times New Roman" w:hAnsi="Times New Roman"/>
          <w:sz w:val="24"/>
          <w:szCs w:val="24"/>
        </w:rPr>
        <w:t>, достижение прогресса в изменении сложившейся ситуации возможно только на условиях использования программно-целевого метода с привлечением средств государственной поддержки.</w:t>
      </w:r>
    </w:p>
    <w:p w:rsidR="003735A5" w:rsidRDefault="003735A5" w:rsidP="003735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Муниципальная </w:t>
      </w:r>
      <w:r w:rsidRPr="00AB3BBA">
        <w:rPr>
          <w:rFonts w:ascii="Times New Roman" w:hAnsi="Times New Roman"/>
          <w:sz w:val="24"/>
          <w:szCs w:val="24"/>
        </w:rPr>
        <w:t xml:space="preserve"> программа предусматривает комплексное развитие всех отраслей и </w:t>
      </w:r>
      <w:proofErr w:type="spellStart"/>
      <w:r w:rsidRPr="00AB3BBA">
        <w:rPr>
          <w:rFonts w:ascii="Times New Roman" w:hAnsi="Times New Roman"/>
          <w:sz w:val="24"/>
          <w:szCs w:val="24"/>
        </w:rPr>
        <w:t>подотраслей</w:t>
      </w:r>
      <w:proofErr w:type="spellEnd"/>
      <w:r w:rsidRPr="00AB3BBA">
        <w:rPr>
          <w:rFonts w:ascii="Times New Roman" w:hAnsi="Times New Roman"/>
          <w:sz w:val="24"/>
          <w:szCs w:val="24"/>
        </w:rPr>
        <w:t xml:space="preserve">, а также сфер деятельности агропромышленного комплекса (далее - АПК) </w:t>
      </w:r>
      <w:r>
        <w:rPr>
          <w:rFonts w:ascii="Times New Roman" w:hAnsi="Times New Roman"/>
          <w:sz w:val="24"/>
          <w:szCs w:val="24"/>
        </w:rPr>
        <w:t>МО «Зеленоградский городской округ» и социальной сферы.</w:t>
      </w:r>
      <w:r w:rsidRPr="00AB3BBA">
        <w:rPr>
          <w:rFonts w:ascii="Times New Roman" w:hAnsi="Times New Roman"/>
          <w:sz w:val="24"/>
          <w:szCs w:val="24"/>
        </w:rPr>
        <w:t xml:space="preserve"> </w:t>
      </w:r>
    </w:p>
    <w:p w:rsidR="003735A5" w:rsidRPr="00AB3BBA" w:rsidRDefault="003735A5" w:rsidP="003735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Определены п</w:t>
      </w:r>
      <w:r w:rsidRPr="00AB3BBA">
        <w:rPr>
          <w:rFonts w:ascii="Times New Roman" w:hAnsi="Times New Roman"/>
          <w:sz w:val="24"/>
          <w:szCs w:val="24"/>
        </w:rPr>
        <w:t>риоритет</w:t>
      </w:r>
      <w:r>
        <w:rPr>
          <w:rFonts w:ascii="Times New Roman" w:hAnsi="Times New Roman"/>
          <w:sz w:val="24"/>
          <w:szCs w:val="24"/>
        </w:rPr>
        <w:t>ные</w:t>
      </w:r>
      <w:r w:rsidRPr="00AB3BBA">
        <w:rPr>
          <w:rFonts w:ascii="Times New Roman" w:hAnsi="Times New Roman"/>
          <w:sz w:val="24"/>
          <w:szCs w:val="24"/>
        </w:rPr>
        <w:t xml:space="preserve"> направления</w:t>
      </w:r>
      <w:r>
        <w:rPr>
          <w:rFonts w:ascii="Times New Roman" w:hAnsi="Times New Roman"/>
          <w:sz w:val="24"/>
          <w:szCs w:val="24"/>
        </w:rPr>
        <w:t xml:space="preserve"> в реализации муниципальной программы</w:t>
      </w:r>
      <w:r w:rsidRPr="00AB3BBA">
        <w:rPr>
          <w:rFonts w:ascii="Times New Roman" w:hAnsi="Times New Roman"/>
          <w:sz w:val="24"/>
          <w:szCs w:val="24"/>
        </w:rPr>
        <w:t>:</w:t>
      </w:r>
    </w:p>
    <w:p w:rsidR="003735A5" w:rsidRPr="00AB3BBA" w:rsidRDefault="003735A5" w:rsidP="00373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BBA">
        <w:rPr>
          <w:rFonts w:ascii="Times New Roman" w:hAnsi="Times New Roman"/>
          <w:sz w:val="24"/>
          <w:szCs w:val="24"/>
        </w:rPr>
        <w:t>1) в сфере производства:</w:t>
      </w:r>
    </w:p>
    <w:p w:rsidR="003735A5" w:rsidRPr="00AB3BBA" w:rsidRDefault="003735A5" w:rsidP="00373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BB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молочное </w:t>
      </w:r>
      <w:r w:rsidRPr="00AB3BBA">
        <w:rPr>
          <w:rFonts w:ascii="Times New Roman" w:hAnsi="Times New Roman"/>
          <w:sz w:val="24"/>
          <w:szCs w:val="24"/>
        </w:rPr>
        <w:t>скотоводство;</w:t>
      </w:r>
    </w:p>
    <w:p w:rsidR="003735A5" w:rsidRPr="00AB3BBA" w:rsidRDefault="003735A5" w:rsidP="00373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BBA">
        <w:rPr>
          <w:rFonts w:ascii="Times New Roman" w:hAnsi="Times New Roman"/>
          <w:sz w:val="24"/>
          <w:szCs w:val="24"/>
        </w:rPr>
        <w:t>- птицеводство;</w:t>
      </w:r>
    </w:p>
    <w:p w:rsidR="003735A5" w:rsidRPr="00AB3BBA" w:rsidRDefault="003735A5" w:rsidP="00373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BBA">
        <w:rPr>
          <w:rFonts w:ascii="Times New Roman" w:hAnsi="Times New Roman"/>
          <w:sz w:val="24"/>
          <w:szCs w:val="24"/>
        </w:rPr>
        <w:t>- производство зерна;</w:t>
      </w:r>
    </w:p>
    <w:p w:rsidR="003735A5" w:rsidRPr="00AB3BBA" w:rsidRDefault="003735A5" w:rsidP="00373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BBA">
        <w:rPr>
          <w:rFonts w:ascii="Times New Roman" w:hAnsi="Times New Roman"/>
          <w:sz w:val="24"/>
          <w:szCs w:val="24"/>
        </w:rPr>
        <w:t>- овощеводство закрытого и открытого грунта;</w:t>
      </w:r>
    </w:p>
    <w:p w:rsidR="003735A5" w:rsidRPr="00AB3BBA" w:rsidRDefault="003735A5" w:rsidP="00373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BBA">
        <w:rPr>
          <w:rFonts w:ascii="Times New Roman" w:hAnsi="Times New Roman"/>
          <w:sz w:val="24"/>
          <w:szCs w:val="24"/>
        </w:rPr>
        <w:t>- картофелеводство;</w:t>
      </w:r>
    </w:p>
    <w:p w:rsidR="003735A5" w:rsidRPr="00AB3BBA" w:rsidRDefault="003735A5" w:rsidP="00373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BBA">
        <w:rPr>
          <w:rFonts w:ascii="Times New Roman" w:hAnsi="Times New Roman"/>
          <w:sz w:val="24"/>
          <w:szCs w:val="24"/>
        </w:rPr>
        <w:t>- плодово-ягодное производство;</w:t>
      </w:r>
    </w:p>
    <w:p w:rsidR="003735A5" w:rsidRPr="00AB3BBA" w:rsidRDefault="003735A5" w:rsidP="00373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BBA">
        <w:rPr>
          <w:rFonts w:ascii="Times New Roman" w:hAnsi="Times New Roman"/>
          <w:sz w:val="24"/>
          <w:szCs w:val="24"/>
        </w:rPr>
        <w:t>2) в экономической сфере - повышение доходов сельскохозяйственных товаропроизводителей;</w:t>
      </w:r>
    </w:p>
    <w:p w:rsidR="003735A5" w:rsidRPr="00AB3BBA" w:rsidRDefault="003735A5" w:rsidP="00373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BBA">
        <w:rPr>
          <w:rFonts w:ascii="Times New Roman" w:hAnsi="Times New Roman"/>
          <w:sz w:val="24"/>
          <w:szCs w:val="24"/>
        </w:rPr>
        <w:t>3) в социальной сфере - развитие сельских территорий;</w:t>
      </w:r>
    </w:p>
    <w:p w:rsidR="003735A5" w:rsidRDefault="003735A5" w:rsidP="00373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BBA">
        <w:rPr>
          <w:rFonts w:ascii="Times New Roman" w:hAnsi="Times New Roman"/>
          <w:sz w:val="24"/>
          <w:szCs w:val="24"/>
        </w:rPr>
        <w:lastRenderedPageBreak/>
        <w:t>4) в сфере развития производственного потенциала - мелиорация земель сельскохозяйственного назначения, введение в оборот неиспользуемой пашни и других катего</w:t>
      </w:r>
      <w:r>
        <w:rPr>
          <w:rFonts w:ascii="Times New Roman" w:hAnsi="Times New Roman"/>
          <w:sz w:val="24"/>
          <w:szCs w:val="24"/>
        </w:rPr>
        <w:t>рий сельскохозяйственных угодий.</w:t>
      </w:r>
    </w:p>
    <w:p w:rsidR="003735A5" w:rsidRPr="00AB3BBA" w:rsidRDefault="003735A5" w:rsidP="00373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35A5" w:rsidRDefault="003735A5" w:rsidP="003735A5">
      <w:pPr>
        <w:pStyle w:val="2"/>
        <w:numPr>
          <w:ilvl w:val="0"/>
          <w:numId w:val="9"/>
        </w:numPr>
        <w:jc w:val="center"/>
      </w:pPr>
      <w:r w:rsidRPr="002C15BB">
        <w:t>Цели и задачи Программы</w:t>
      </w:r>
    </w:p>
    <w:p w:rsidR="003735A5" w:rsidRPr="004E1B7F" w:rsidRDefault="003735A5" w:rsidP="003735A5"/>
    <w:p w:rsidR="003735A5" w:rsidRPr="00956511" w:rsidRDefault="003735A5" w:rsidP="003735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Целями муниципальной </w:t>
      </w:r>
      <w:r w:rsidRPr="00956511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рограммы</w:t>
      </w:r>
      <w:r w:rsidRPr="00956511">
        <w:rPr>
          <w:rFonts w:ascii="Times New Roman" w:hAnsi="Times New Roman"/>
          <w:sz w:val="24"/>
          <w:szCs w:val="24"/>
        </w:rPr>
        <w:t xml:space="preserve"> являются:</w:t>
      </w:r>
    </w:p>
    <w:p w:rsidR="003735A5" w:rsidRDefault="003735A5" w:rsidP="00373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D26">
        <w:rPr>
          <w:rStyle w:val="FontStyle11"/>
          <w:rFonts w:ascii="Times New Roman" w:hAnsi="Times New Roman"/>
          <w:bCs/>
          <w:sz w:val="24"/>
          <w:szCs w:val="24"/>
        </w:rPr>
        <w:t>1)</w:t>
      </w:r>
      <w:r w:rsidRPr="00692CBF">
        <w:rPr>
          <w:color w:val="3C3C3C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Р</w:t>
      </w:r>
      <w:r w:rsidRPr="00692CBF">
        <w:rPr>
          <w:rFonts w:ascii="Times New Roman" w:hAnsi="Times New Roman"/>
          <w:sz w:val="24"/>
          <w:szCs w:val="24"/>
          <w:shd w:val="clear" w:color="auto" w:fill="FFFFFF"/>
        </w:rPr>
        <w:t>ост производства продукции сельскохозяйственного производства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3735A5" w:rsidRDefault="003735A5" w:rsidP="00373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Пов</w:t>
      </w:r>
      <w:r w:rsidRPr="00787D6E">
        <w:rPr>
          <w:rFonts w:ascii="Times New Roman" w:hAnsi="Times New Roman"/>
          <w:sz w:val="24"/>
          <w:szCs w:val="24"/>
        </w:rPr>
        <w:t>ышени</w:t>
      </w:r>
      <w:r>
        <w:rPr>
          <w:rFonts w:ascii="Times New Roman" w:hAnsi="Times New Roman"/>
          <w:sz w:val="24"/>
          <w:szCs w:val="24"/>
        </w:rPr>
        <w:t>е</w:t>
      </w:r>
      <w:r w:rsidRPr="00787D6E">
        <w:rPr>
          <w:rFonts w:ascii="Times New Roman" w:hAnsi="Times New Roman"/>
          <w:sz w:val="24"/>
          <w:szCs w:val="24"/>
        </w:rPr>
        <w:t xml:space="preserve"> уровня социального развития сельских населенных пунктов </w:t>
      </w:r>
      <w:r>
        <w:rPr>
          <w:rFonts w:ascii="Times New Roman" w:hAnsi="Times New Roman"/>
          <w:sz w:val="24"/>
          <w:szCs w:val="24"/>
        </w:rPr>
        <w:t>Зел</w:t>
      </w:r>
      <w:r w:rsidRPr="00787D6E">
        <w:rPr>
          <w:rFonts w:ascii="Times New Roman" w:hAnsi="Times New Roman"/>
          <w:sz w:val="24"/>
          <w:szCs w:val="24"/>
        </w:rPr>
        <w:t xml:space="preserve">еноградского </w:t>
      </w:r>
      <w:r>
        <w:rPr>
          <w:rFonts w:ascii="Times New Roman" w:hAnsi="Times New Roman"/>
          <w:sz w:val="24"/>
          <w:szCs w:val="24"/>
        </w:rPr>
        <w:t>городского округа</w:t>
      </w:r>
      <w:r w:rsidRPr="00787D6E">
        <w:rPr>
          <w:rFonts w:ascii="Times New Roman" w:hAnsi="Times New Roman"/>
          <w:sz w:val="24"/>
          <w:szCs w:val="24"/>
        </w:rPr>
        <w:t>, создание достойных условий жизни сельского населения.</w:t>
      </w:r>
    </w:p>
    <w:p w:rsidR="003735A5" w:rsidRPr="00956511" w:rsidRDefault="003735A5" w:rsidP="00373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56511">
        <w:rPr>
          <w:rFonts w:ascii="Times New Roman" w:hAnsi="Times New Roman"/>
          <w:sz w:val="24"/>
          <w:szCs w:val="24"/>
        </w:rPr>
        <w:t>) воспроизводство и повышение эффективности использования в сельск</w:t>
      </w:r>
      <w:r>
        <w:rPr>
          <w:rFonts w:ascii="Times New Roman" w:hAnsi="Times New Roman"/>
          <w:sz w:val="24"/>
          <w:szCs w:val="24"/>
        </w:rPr>
        <w:t>ом хозяйстве земельных ресурсов</w:t>
      </w:r>
      <w:r w:rsidRPr="00956511">
        <w:rPr>
          <w:rFonts w:ascii="Times New Roman" w:hAnsi="Times New Roman"/>
          <w:sz w:val="24"/>
          <w:szCs w:val="24"/>
        </w:rPr>
        <w:t>.</w:t>
      </w:r>
    </w:p>
    <w:p w:rsidR="003735A5" w:rsidRPr="00956511" w:rsidRDefault="003735A5" w:rsidP="003735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56511">
        <w:rPr>
          <w:rFonts w:ascii="Times New Roman" w:hAnsi="Times New Roman"/>
          <w:sz w:val="24"/>
          <w:szCs w:val="24"/>
        </w:rPr>
        <w:t xml:space="preserve"> Для достижения этих целей в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956511">
        <w:rPr>
          <w:rFonts w:ascii="Times New Roman" w:hAnsi="Times New Roman"/>
          <w:sz w:val="24"/>
          <w:szCs w:val="24"/>
        </w:rPr>
        <w:t xml:space="preserve"> программе предусматривается решение следующих задач, реализуемых в подпрограммах и основных мероприятиях:</w:t>
      </w:r>
    </w:p>
    <w:p w:rsidR="003735A5" w:rsidRPr="00424D43" w:rsidRDefault="003735A5" w:rsidP="003735A5">
      <w:pPr>
        <w:pStyle w:val="ConsPlusNormal"/>
        <w:ind w:firstLine="29"/>
        <w:jc w:val="both"/>
        <w:rPr>
          <w:rFonts w:ascii="Times New Roman" w:hAnsi="Times New Roman" w:cs="Times New Roman"/>
          <w:sz w:val="24"/>
          <w:szCs w:val="24"/>
        </w:rPr>
      </w:pPr>
      <w:r w:rsidRPr="00424D43">
        <w:rPr>
          <w:rFonts w:ascii="Times New Roman" w:hAnsi="Times New Roman" w:cs="Times New Roman"/>
          <w:sz w:val="24"/>
          <w:szCs w:val="24"/>
        </w:rPr>
        <w:t>1) повышение финансовой устойчивости сельскохозяйственных производителей агропромышленного комплекса Зеленоградского городского округа;</w:t>
      </w:r>
    </w:p>
    <w:p w:rsidR="003735A5" w:rsidRPr="00424D43" w:rsidRDefault="003735A5" w:rsidP="003735A5">
      <w:pPr>
        <w:pStyle w:val="ConsPlusNormal"/>
        <w:ind w:firstLine="29"/>
        <w:jc w:val="both"/>
        <w:rPr>
          <w:rFonts w:ascii="Times New Roman" w:hAnsi="Times New Roman" w:cs="Times New Roman"/>
          <w:sz w:val="24"/>
          <w:szCs w:val="24"/>
        </w:rPr>
      </w:pPr>
      <w:r w:rsidRPr="00424D43">
        <w:rPr>
          <w:rFonts w:ascii="Times New Roman" w:hAnsi="Times New Roman" w:cs="Times New Roman"/>
          <w:sz w:val="24"/>
          <w:szCs w:val="24"/>
        </w:rPr>
        <w:t>2) увеличение производства продукции сельского хозяйства, произведенной малыми формами хозяйствования;</w:t>
      </w:r>
    </w:p>
    <w:p w:rsidR="003735A5" w:rsidRPr="00424D43" w:rsidRDefault="003735A5" w:rsidP="003735A5">
      <w:pPr>
        <w:pStyle w:val="ConsPlusNormal"/>
        <w:ind w:firstLine="29"/>
        <w:jc w:val="both"/>
        <w:rPr>
          <w:rFonts w:ascii="Times New Roman" w:hAnsi="Times New Roman" w:cs="Times New Roman"/>
          <w:sz w:val="24"/>
          <w:szCs w:val="24"/>
        </w:rPr>
      </w:pPr>
      <w:r w:rsidRPr="00424D43">
        <w:rPr>
          <w:rFonts w:ascii="Times New Roman" w:hAnsi="Times New Roman" w:cs="Times New Roman"/>
          <w:sz w:val="24"/>
          <w:szCs w:val="24"/>
          <w:shd w:val="clear" w:color="auto" w:fill="FFFFFF"/>
        </w:rPr>
        <w:t>3) повышения инвестиционной привлекательности отрасли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АПК</w:t>
      </w:r>
      <w:r w:rsidRPr="00424D43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3735A5" w:rsidRPr="004D1A8D" w:rsidRDefault="003735A5" w:rsidP="00373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D1A8D">
        <w:rPr>
          <w:rFonts w:ascii="Times New Roman" w:hAnsi="Times New Roman"/>
          <w:sz w:val="24"/>
          <w:szCs w:val="24"/>
        </w:rPr>
        <w:t>) повышение качества жизни сельского населения и привлечение молодых квалифицированных специалистов для работы в сельском хозяйстве;</w:t>
      </w:r>
    </w:p>
    <w:p w:rsidR="003735A5" w:rsidRPr="004D1A8D" w:rsidRDefault="003735A5" w:rsidP="00373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4D1A8D">
        <w:rPr>
          <w:rFonts w:ascii="Times New Roman" w:hAnsi="Times New Roman"/>
          <w:sz w:val="24"/>
          <w:szCs w:val="24"/>
        </w:rPr>
        <w:t>) введение в сельскохозяйственный оборот не используемых ранее земель для развития сельскохозяйственного производства;</w:t>
      </w:r>
    </w:p>
    <w:p w:rsidR="003735A5" w:rsidRDefault="003735A5" w:rsidP="00373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4D1A8D">
        <w:rPr>
          <w:rFonts w:ascii="Times New Roman" w:hAnsi="Times New Roman"/>
          <w:sz w:val="24"/>
          <w:szCs w:val="24"/>
        </w:rPr>
        <w:t xml:space="preserve">) обеспечение эффективного управления в сфере реализации </w:t>
      </w:r>
      <w:r>
        <w:rPr>
          <w:rFonts w:ascii="Times New Roman" w:hAnsi="Times New Roman"/>
          <w:sz w:val="24"/>
          <w:szCs w:val="24"/>
        </w:rPr>
        <w:t>муниципальной программы.</w:t>
      </w:r>
    </w:p>
    <w:p w:rsidR="003735A5" w:rsidRPr="004D1A8D" w:rsidRDefault="003735A5" w:rsidP="00373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1A8D">
        <w:rPr>
          <w:rFonts w:ascii="Times New Roman" w:hAnsi="Times New Roman"/>
          <w:sz w:val="24"/>
          <w:szCs w:val="24"/>
        </w:rPr>
        <w:t xml:space="preserve"> </w:t>
      </w:r>
    </w:p>
    <w:p w:rsidR="003735A5" w:rsidRDefault="003735A5" w:rsidP="003735A5">
      <w:pPr>
        <w:pStyle w:val="2"/>
        <w:numPr>
          <w:ilvl w:val="0"/>
          <w:numId w:val="9"/>
        </w:numPr>
      </w:pPr>
      <w:r w:rsidRPr="002C15BB">
        <w:t xml:space="preserve">Сроки реализации Программы </w:t>
      </w:r>
    </w:p>
    <w:p w:rsidR="003735A5" w:rsidRDefault="003735A5" w:rsidP="003735A5">
      <w:pPr>
        <w:rPr>
          <w:rFonts w:ascii="Times New Roman" w:hAnsi="Times New Roman"/>
          <w:sz w:val="24"/>
          <w:szCs w:val="24"/>
        </w:rPr>
        <w:sectPr w:rsidR="003735A5" w:rsidSect="003735A5">
          <w:pgSz w:w="11906" w:h="16838" w:code="9"/>
          <w:pgMar w:top="1134" w:right="851" w:bottom="28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Сроки реализации муниципальной программы 2015г., без разделения на этапы</w:t>
      </w:r>
    </w:p>
    <w:p w:rsidR="003735A5" w:rsidRPr="002C15BB" w:rsidRDefault="003735A5" w:rsidP="003735A5">
      <w:pPr>
        <w:rPr>
          <w:sz w:val="26"/>
          <w:szCs w:val="26"/>
        </w:rPr>
      </w:pPr>
    </w:p>
    <w:p w:rsidR="003735A5" w:rsidRDefault="003735A5" w:rsidP="003735A5">
      <w:pPr>
        <w:pStyle w:val="2"/>
        <w:numPr>
          <w:ilvl w:val="0"/>
          <w:numId w:val="9"/>
        </w:numPr>
      </w:pPr>
      <w:r>
        <w:t>П</w:t>
      </w:r>
      <w:r w:rsidRPr="00486A4E">
        <w:t>рограммны</w:t>
      </w:r>
      <w:r>
        <w:t>е</w:t>
      </w:r>
      <w:r w:rsidRPr="00486A4E">
        <w:t xml:space="preserve"> мероприяти</w:t>
      </w:r>
      <w:r>
        <w:t>я</w:t>
      </w:r>
    </w:p>
    <w:p w:rsidR="003735A5" w:rsidRPr="00486A4E" w:rsidRDefault="003735A5" w:rsidP="003735A5"/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8"/>
        <w:gridCol w:w="3065"/>
        <w:gridCol w:w="2268"/>
        <w:gridCol w:w="1843"/>
        <w:gridCol w:w="1701"/>
        <w:gridCol w:w="4252"/>
      </w:tblGrid>
      <w:tr w:rsidR="003735A5" w:rsidRPr="00232DF0" w:rsidTr="001534CC">
        <w:tc>
          <w:tcPr>
            <w:tcW w:w="588" w:type="dxa"/>
          </w:tcPr>
          <w:p w:rsidR="003735A5" w:rsidRPr="00232DF0" w:rsidRDefault="003735A5" w:rsidP="00153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2DF0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232DF0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232DF0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3065" w:type="dxa"/>
          </w:tcPr>
          <w:p w:rsidR="003735A5" w:rsidRPr="00232DF0" w:rsidRDefault="003735A5" w:rsidP="00153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2DF0">
              <w:rPr>
                <w:rFonts w:ascii="Times New Roman" w:hAnsi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68" w:type="dxa"/>
          </w:tcPr>
          <w:p w:rsidR="003735A5" w:rsidRPr="00232DF0" w:rsidRDefault="003735A5" w:rsidP="00153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2DF0">
              <w:rPr>
                <w:rFonts w:ascii="Times New Roman" w:hAnsi="Times New Roman"/>
                <w:b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843" w:type="dxa"/>
          </w:tcPr>
          <w:p w:rsidR="003735A5" w:rsidRPr="00232DF0" w:rsidRDefault="003735A5" w:rsidP="001534C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32DF0">
              <w:rPr>
                <w:rFonts w:ascii="Times New Roman" w:hAnsi="Times New Roman"/>
                <w:b/>
                <w:sz w:val="26"/>
                <w:szCs w:val="26"/>
              </w:rPr>
              <w:t>Исполнители</w:t>
            </w:r>
          </w:p>
        </w:tc>
        <w:tc>
          <w:tcPr>
            <w:tcW w:w="1701" w:type="dxa"/>
          </w:tcPr>
          <w:p w:rsidR="003735A5" w:rsidRPr="00232DF0" w:rsidRDefault="003735A5" w:rsidP="00153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2DF0">
              <w:rPr>
                <w:rFonts w:ascii="Times New Roman" w:hAnsi="Times New Roman"/>
                <w:b/>
                <w:sz w:val="26"/>
                <w:szCs w:val="26"/>
              </w:rPr>
              <w:t>Сроки реализации</w:t>
            </w:r>
          </w:p>
        </w:tc>
        <w:tc>
          <w:tcPr>
            <w:tcW w:w="4252" w:type="dxa"/>
          </w:tcPr>
          <w:p w:rsidR="003735A5" w:rsidRPr="00232DF0" w:rsidRDefault="003735A5" w:rsidP="00153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2DF0">
              <w:rPr>
                <w:rFonts w:ascii="Times New Roman" w:hAnsi="Times New Roman"/>
                <w:b/>
                <w:sz w:val="26"/>
                <w:szCs w:val="26"/>
              </w:rPr>
              <w:t>Способы реализации</w:t>
            </w:r>
          </w:p>
        </w:tc>
      </w:tr>
      <w:tr w:rsidR="003735A5" w:rsidRPr="00232DF0" w:rsidTr="001534CC">
        <w:tc>
          <w:tcPr>
            <w:tcW w:w="13717" w:type="dxa"/>
            <w:gridSpan w:val="6"/>
          </w:tcPr>
          <w:p w:rsidR="003735A5" w:rsidRPr="006F0776" w:rsidRDefault="003735A5" w:rsidP="00153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</w:t>
            </w:r>
            <w:r w:rsidRPr="004F2A14">
              <w:rPr>
                <w:rFonts w:ascii="Times New Roman" w:hAnsi="Times New Roman"/>
                <w:b/>
                <w:sz w:val="24"/>
                <w:szCs w:val="24"/>
              </w:rPr>
              <w:t xml:space="preserve"> №1 «Поддержка сельскохозяйственного производства»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3735A5" w:rsidRPr="00232DF0" w:rsidTr="001534CC">
        <w:trPr>
          <w:trHeight w:val="1690"/>
        </w:trPr>
        <w:tc>
          <w:tcPr>
            <w:tcW w:w="588" w:type="dxa"/>
          </w:tcPr>
          <w:p w:rsidR="003735A5" w:rsidRPr="00147FC7" w:rsidRDefault="003735A5" w:rsidP="00153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5" w:type="dxa"/>
          </w:tcPr>
          <w:p w:rsidR="003735A5" w:rsidRPr="00147FC7" w:rsidRDefault="003735A5" w:rsidP="00153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Поддержка малых форм хозяйствования</w:t>
            </w:r>
          </w:p>
        </w:tc>
        <w:tc>
          <w:tcPr>
            <w:tcW w:w="2268" w:type="dxa"/>
            <w:shd w:val="clear" w:color="auto" w:fill="auto"/>
          </w:tcPr>
          <w:p w:rsidR="003735A5" w:rsidRDefault="003735A5" w:rsidP="00153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FC7">
              <w:rPr>
                <w:rFonts w:ascii="Times New Roman" w:hAnsi="Times New Roman"/>
                <w:sz w:val="24"/>
                <w:szCs w:val="24"/>
              </w:rPr>
              <w:t>за счет средств, предусмотренных на содержание аппарата органа местного самоуправления</w:t>
            </w:r>
          </w:p>
          <w:p w:rsidR="003735A5" w:rsidRPr="00147FC7" w:rsidRDefault="003735A5" w:rsidP="00153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735A5" w:rsidRPr="00147FC7" w:rsidRDefault="003735A5" w:rsidP="00153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C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Управление сельского хозяйства и социально-экономического развития администрации МО «Зеленоградский район»</w:t>
            </w:r>
          </w:p>
        </w:tc>
        <w:tc>
          <w:tcPr>
            <w:tcW w:w="1701" w:type="dxa"/>
          </w:tcPr>
          <w:p w:rsidR="003735A5" w:rsidRDefault="003735A5" w:rsidP="00153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47FC7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  <w:p w:rsidR="003735A5" w:rsidRDefault="003735A5" w:rsidP="00153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5A5" w:rsidRDefault="003735A5" w:rsidP="00153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5A5" w:rsidRDefault="003735A5" w:rsidP="00153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5A5" w:rsidRDefault="003735A5" w:rsidP="00153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5A5" w:rsidRDefault="003735A5" w:rsidP="00153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35A5" w:rsidRPr="00147FC7" w:rsidRDefault="003735A5" w:rsidP="00153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735A5" w:rsidRDefault="003735A5" w:rsidP="00153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40C12">
              <w:rPr>
                <w:rFonts w:ascii="Times New Roman" w:hAnsi="Times New Roman"/>
                <w:sz w:val="24"/>
                <w:szCs w:val="24"/>
              </w:rPr>
              <w:t>информационно-консультационн</w:t>
            </w:r>
            <w:r>
              <w:rPr>
                <w:rFonts w:ascii="Times New Roman" w:hAnsi="Times New Roman"/>
                <w:sz w:val="24"/>
                <w:szCs w:val="24"/>
              </w:rPr>
              <w:t>ая поддержка КФХ – участников конкурсного отбора в рамках программы «Поддержка начинающих фермеров»</w:t>
            </w:r>
          </w:p>
        </w:tc>
      </w:tr>
      <w:tr w:rsidR="003735A5" w:rsidRPr="00232DF0" w:rsidTr="001534CC">
        <w:trPr>
          <w:trHeight w:val="2866"/>
        </w:trPr>
        <w:tc>
          <w:tcPr>
            <w:tcW w:w="588" w:type="dxa"/>
          </w:tcPr>
          <w:p w:rsidR="003735A5" w:rsidRPr="00147FC7" w:rsidRDefault="003735A5" w:rsidP="00153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5" w:type="dxa"/>
          </w:tcPr>
          <w:p w:rsidR="003735A5" w:rsidRPr="00147FC7" w:rsidRDefault="003735A5" w:rsidP="00153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C12">
              <w:rPr>
                <w:rFonts w:ascii="Times New Roman" w:hAnsi="Times New Roman"/>
                <w:sz w:val="24"/>
                <w:szCs w:val="24"/>
              </w:rPr>
              <w:t>Оказание информационно-консультационных услуг сельскохозяйственным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7FC7">
              <w:rPr>
                <w:rFonts w:ascii="Times New Roman" w:hAnsi="Times New Roman"/>
                <w:sz w:val="24"/>
                <w:szCs w:val="24"/>
              </w:rPr>
              <w:t xml:space="preserve">товаропроизводителям и организациям  агропромышленного комплекса </w:t>
            </w:r>
          </w:p>
        </w:tc>
        <w:tc>
          <w:tcPr>
            <w:tcW w:w="2268" w:type="dxa"/>
          </w:tcPr>
          <w:p w:rsidR="003735A5" w:rsidRPr="00147FC7" w:rsidRDefault="003735A5" w:rsidP="00153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FC7">
              <w:rPr>
                <w:rFonts w:ascii="Times New Roman" w:hAnsi="Times New Roman"/>
                <w:sz w:val="24"/>
                <w:szCs w:val="24"/>
              </w:rPr>
              <w:t>за счет средств, предусмотренных на содержание аппарата органа местного самоуправления</w:t>
            </w:r>
          </w:p>
        </w:tc>
        <w:tc>
          <w:tcPr>
            <w:tcW w:w="1843" w:type="dxa"/>
          </w:tcPr>
          <w:p w:rsidR="003735A5" w:rsidRPr="00147FC7" w:rsidRDefault="003735A5" w:rsidP="00153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C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Управление сельского хозяйства и социально-экономического развития администрации МО «Зеленоградский район»</w:t>
            </w:r>
          </w:p>
        </w:tc>
        <w:tc>
          <w:tcPr>
            <w:tcW w:w="1701" w:type="dxa"/>
          </w:tcPr>
          <w:p w:rsidR="003735A5" w:rsidRPr="00147FC7" w:rsidRDefault="003735A5" w:rsidP="00153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FC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3735A5" w:rsidRPr="00147FC7" w:rsidRDefault="003735A5" w:rsidP="00153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35A5" w:rsidRPr="00147FC7" w:rsidRDefault="003735A5" w:rsidP="00153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35A5" w:rsidRPr="00147FC7" w:rsidRDefault="003735A5" w:rsidP="001534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735A5" w:rsidRPr="00147FC7" w:rsidRDefault="003735A5" w:rsidP="00153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FC7">
              <w:rPr>
                <w:rFonts w:ascii="Times New Roman" w:hAnsi="Times New Roman"/>
                <w:sz w:val="24"/>
                <w:szCs w:val="24"/>
              </w:rPr>
              <w:t>-  информационное обеспечение: создание системы учетных реестров поставщиков  сельскохозяйственной техники и оборудования, арендаторов земельных участков и сельскохозяйственной техники, поставщиков семенного материала, организаций сбытового сектора  сельскохозяйственной продукции;</w:t>
            </w:r>
          </w:p>
          <w:p w:rsidR="003735A5" w:rsidRPr="00147FC7" w:rsidRDefault="003735A5" w:rsidP="00153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консультационная поддержка.</w:t>
            </w:r>
          </w:p>
        </w:tc>
      </w:tr>
      <w:tr w:rsidR="003735A5" w:rsidRPr="00232DF0" w:rsidTr="001534CC">
        <w:trPr>
          <w:trHeight w:val="1977"/>
        </w:trPr>
        <w:tc>
          <w:tcPr>
            <w:tcW w:w="588" w:type="dxa"/>
          </w:tcPr>
          <w:p w:rsidR="003735A5" w:rsidRPr="00147FC7" w:rsidRDefault="003735A5" w:rsidP="00153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65" w:type="dxa"/>
          </w:tcPr>
          <w:p w:rsidR="003735A5" w:rsidRPr="00147FC7" w:rsidRDefault="003735A5" w:rsidP="00153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в реализации сельскохозяйственной продукции</w:t>
            </w:r>
          </w:p>
        </w:tc>
        <w:tc>
          <w:tcPr>
            <w:tcW w:w="2268" w:type="dxa"/>
          </w:tcPr>
          <w:p w:rsidR="003735A5" w:rsidRPr="00147FC7" w:rsidRDefault="003735A5" w:rsidP="00153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FC7">
              <w:rPr>
                <w:rFonts w:ascii="Times New Roman" w:hAnsi="Times New Roman"/>
                <w:sz w:val="24"/>
                <w:szCs w:val="24"/>
              </w:rPr>
              <w:t>за счет средств, предусмотренных на содержание аппарата органа местного самоуправления</w:t>
            </w:r>
          </w:p>
        </w:tc>
        <w:tc>
          <w:tcPr>
            <w:tcW w:w="1843" w:type="dxa"/>
          </w:tcPr>
          <w:p w:rsidR="003735A5" w:rsidRPr="00147FC7" w:rsidRDefault="003735A5" w:rsidP="00153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C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Управление сельского хозяйства и социально-экономического развития администрации МО «Зеленоградский район»</w:t>
            </w:r>
          </w:p>
        </w:tc>
        <w:tc>
          <w:tcPr>
            <w:tcW w:w="1701" w:type="dxa"/>
          </w:tcPr>
          <w:p w:rsidR="003735A5" w:rsidRPr="00147FC7" w:rsidRDefault="003735A5" w:rsidP="00153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FC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3735A5" w:rsidRPr="00147FC7" w:rsidRDefault="003735A5" w:rsidP="00153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35A5" w:rsidRPr="00147FC7" w:rsidRDefault="003735A5" w:rsidP="00153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35A5" w:rsidRPr="00147FC7" w:rsidRDefault="003735A5" w:rsidP="001534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735A5" w:rsidRDefault="003735A5" w:rsidP="00153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разработка и утверждение плана проведения ярмарочных мероприятий;</w:t>
            </w:r>
          </w:p>
          <w:p w:rsidR="003735A5" w:rsidRDefault="003735A5" w:rsidP="00153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информирование через СМИ о проведении ярмарочных мероприятий;</w:t>
            </w:r>
          </w:p>
          <w:p w:rsidR="003735A5" w:rsidRPr="00147FC7" w:rsidRDefault="003735A5" w:rsidP="00153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содействие в организации фермерских рынков</w:t>
            </w:r>
            <w:r>
              <w:t xml:space="preserve"> </w:t>
            </w:r>
            <w:r w:rsidRPr="00722CC4">
              <w:rPr>
                <w:rFonts w:ascii="Times New Roman" w:hAnsi="Times New Roman"/>
                <w:sz w:val="24"/>
                <w:szCs w:val="24"/>
              </w:rPr>
              <w:t xml:space="preserve">для реализации продукции, произведенной </w:t>
            </w:r>
            <w:r>
              <w:rPr>
                <w:rFonts w:ascii="Times New Roman" w:hAnsi="Times New Roman"/>
                <w:sz w:val="24"/>
                <w:szCs w:val="24"/>
              </w:rPr>
              <w:t>КФХ.</w:t>
            </w:r>
          </w:p>
        </w:tc>
      </w:tr>
      <w:tr w:rsidR="003735A5" w:rsidRPr="00232DF0" w:rsidTr="001534CC">
        <w:tc>
          <w:tcPr>
            <w:tcW w:w="13717" w:type="dxa"/>
            <w:gridSpan w:val="6"/>
          </w:tcPr>
          <w:p w:rsidR="003735A5" w:rsidRPr="00147FC7" w:rsidRDefault="003735A5" w:rsidP="00153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FC7">
              <w:rPr>
                <w:rFonts w:ascii="Times New Roman" w:hAnsi="Times New Roman"/>
                <w:b/>
                <w:sz w:val="24"/>
                <w:szCs w:val="24"/>
              </w:rPr>
              <w:t>Подпрограмма №2 «Развитие сельских территорий»</w:t>
            </w:r>
          </w:p>
        </w:tc>
      </w:tr>
      <w:tr w:rsidR="003735A5" w:rsidRPr="00232DF0" w:rsidTr="001534CC">
        <w:tc>
          <w:tcPr>
            <w:tcW w:w="588" w:type="dxa"/>
          </w:tcPr>
          <w:p w:rsidR="003735A5" w:rsidRPr="00147FC7" w:rsidRDefault="003735A5" w:rsidP="00153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F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5" w:type="dxa"/>
          </w:tcPr>
          <w:p w:rsidR="003735A5" w:rsidRPr="00147FC7" w:rsidRDefault="003735A5" w:rsidP="00153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7FC7">
              <w:rPr>
                <w:rFonts w:ascii="Times New Roman" w:hAnsi="Times New Roman"/>
                <w:bCs/>
                <w:sz w:val="24"/>
                <w:szCs w:val="24"/>
              </w:rPr>
              <w:t>Улучшение жилищных условий граждан, в том числе молодых семей и молодых специалистов</w:t>
            </w:r>
          </w:p>
        </w:tc>
        <w:tc>
          <w:tcPr>
            <w:tcW w:w="2268" w:type="dxa"/>
          </w:tcPr>
          <w:p w:rsidR="003735A5" w:rsidRPr="00147FC7" w:rsidRDefault="003735A5" w:rsidP="00153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FC7">
              <w:rPr>
                <w:rFonts w:ascii="Times New Roman" w:hAnsi="Times New Roman"/>
                <w:sz w:val="24"/>
                <w:szCs w:val="24"/>
              </w:rPr>
              <w:t>средства федерального бюджета;</w:t>
            </w:r>
          </w:p>
          <w:p w:rsidR="003735A5" w:rsidRPr="00147FC7" w:rsidRDefault="003735A5" w:rsidP="00153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F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35A5" w:rsidRPr="00147FC7" w:rsidRDefault="003735A5" w:rsidP="00153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FC7">
              <w:rPr>
                <w:rFonts w:ascii="Times New Roman" w:hAnsi="Times New Roman"/>
                <w:sz w:val="24"/>
                <w:szCs w:val="24"/>
              </w:rPr>
              <w:t>средства областного бюджета;</w:t>
            </w:r>
          </w:p>
          <w:p w:rsidR="003735A5" w:rsidRPr="00147FC7" w:rsidRDefault="003735A5" w:rsidP="00153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F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35A5" w:rsidRPr="00147FC7" w:rsidRDefault="003735A5" w:rsidP="00153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FC7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  <w:p w:rsidR="003735A5" w:rsidRPr="00147FC7" w:rsidRDefault="003735A5" w:rsidP="00153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FC7">
              <w:rPr>
                <w:rFonts w:ascii="Times New Roman" w:hAnsi="Times New Roman"/>
                <w:sz w:val="24"/>
                <w:szCs w:val="24"/>
              </w:rPr>
              <w:t xml:space="preserve"> бюджета МО «Зеленоградский городской округ»;</w:t>
            </w:r>
          </w:p>
          <w:p w:rsidR="003735A5" w:rsidRPr="00147FC7" w:rsidRDefault="003735A5" w:rsidP="00153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5A5" w:rsidRPr="00147FC7" w:rsidRDefault="003735A5" w:rsidP="00153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FC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3735A5" w:rsidRPr="00147FC7" w:rsidRDefault="003735A5" w:rsidP="00153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C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Управление сельского хозяйства и социально-экономического развития администрации МО «Зеленоградский район»</w:t>
            </w:r>
          </w:p>
        </w:tc>
        <w:tc>
          <w:tcPr>
            <w:tcW w:w="1701" w:type="dxa"/>
          </w:tcPr>
          <w:p w:rsidR="003735A5" w:rsidRPr="00147FC7" w:rsidRDefault="003735A5" w:rsidP="00153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FC7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4252" w:type="dxa"/>
          </w:tcPr>
          <w:p w:rsidR="003735A5" w:rsidRPr="00147FC7" w:rsidRDefault="003735A5" w:rsidP="00153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FC7">
              <w:rPr>
                <w:rFonts w:ascii="Times New Roman" w:hAnsi="Times New Roman"/>
                <w:sz w:val="24"/>
                <w:szCs w:val="24"/>
              </w:rPr>
              <w:t>предоставление социальных выплат на строительство (приобретение) жилья гражданам, проживающих в сельской местности на территории МО «Зеленоградский городской округ», в том числе молодым семьям и молодым специалистам</w:t>
            </w:r>
          </w:p>
        </w:tc>
      </w:tr>
      <w:tr w:rsidR="003735A5" w:rsidRPr="00232DF0" w:rsidTr="001534CC">
        <w:tc>
          <w:tcPr>
            <w:tcW w:w="588" w:type="dxa"/>
          </w:tcPr>
          <w:p w:rsidR="003735A5" w:rsidRPr="006443F6" w:rsidRDefault="003735A5" w:rsidP="001534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43F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065" w:type="dxa"/>
          </w:tcPr>
          <w:p w:rsidR="003735A5" w:rsidRPr="006443F6" w:rsidRDefault="003735A5" w:rsidP="00153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F6">
              <w:rPr>
                <w:rFonts w:ascii="Times New Roman" w:hAnsi="Times New Roman"/>
                <w:bCs/>
                <w:sz w:val="24"/>
                <w:szCs w:val="24"/>
              </w:rPr>
              <w:t>Информирование о мерах государственной поддержки на улучшение жил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443F6">
              <w:rPr>
                <w:rFonts w:ascii="Times New Roman" w:hAnsi="Times New Roman"/>
                <w:bCs/>
                <w:sz w:val="24"/>
                <w:szCs w:val="24"/>
              </w:rPr>
              <w:t>щных условий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граждан, проживающих  в сельской местности,</w:t>
            </w:r>
            <w:r w:rsidRPr="006443F6">
              <w:rPr>
                <w:rFonts w:ascii="Times New Roman" w:hAnsi="Times New Roman"/>
                <w:bCs/>
                <w:sz w:val="24"/>
                <w:szCs w:val="24"/>
              </w:rPr>
              <w:t xml:space="preserve"> в том числе молодых семей и </w:t>
            </w:r>
            <w:r w:rsidRPr="006443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молодых специалистов</w:t>
            </w:r>
          </w:p>
        </w:tc>
        <w:tc>
          <w:tcPr>
            <w:tcW w:w="2268" w:type="dxa"/>
          </w:tcPr>
          <w:p w:rsidR="003735A5" w:rsidRPr="00232DF0" w:rsidRDefault="003735A5" w:rsidP="001534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2DF0">
              <w:rPr>
                <w:rFonts w:ascii="Times New Roman" w:hAnsi="Times New Roman"/>
                <w:sz w:val="26"/>
                <w:szCs w:val="26"/>
              </w:rPr>
              <w:lastRenderedPageBreak/>
              <w:t>за счет средств, предусмотренных на содержание аппарата органа местного самоуправления</w:t>
            </w:r>
          </w:p>
        </w:tc>
        <w:tc>
          <w:tcPr>
            <w:tcW w:w="1843" w:type="dxa"/>
          </w:tcPr>
          <w:p w:rsidR="003735A5" w:rsidRPr="00232DF0" w:rsidRDefault="003735A5" w:rsidP="001534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6C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Управление сельского хозяйства и социально-экономического развития администрации </w:t>
            </w:r>
            <w:r w:rsidRPr="00CF6C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lastRenderedPageBreak/>
              <w:t>МО «Зеленоградский район»</w:t>
            </w:r>
          </w:p>
        </w:tc>
        <w:tc>
          <w:tcPr>
            <w:tcW w:w="1701" w:type="dxa"/>
          </w:tcPr>
          <w:p w:rsidR="003735A5" w:rsidRPr="00232DF0" w:rsidRDefault="003735A5" w:rsidP="001534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2DF0">
              <w:rPr>
                <w:rFonts w:ascii="Times New Roman" w:hAnsi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4252" w:type="dxa"/>
          </w:tcPr>
          <w:p w:rsidR="003735A5" w:rsidRDefault="003735A5" w:rsidP="00153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-опубликование в средствах массовой информации основных условий участия в программных мероприятиях;</w:t>
            </w:r>
          </w:p>
          <w:p w:rsidR="003735A5" w:rsidRDefault="003735A5" w:rsidP="00153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размещение информации об участии в программных мероприятиях</w:t>
            </w:r>
            <w:r w:rsidRPr="005E44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официальном сайте;</w:t>
            </w:r>
          </w:p>
          <w:p w:rsidR="003735A5" w:rsidRPr="00232DF0" w:rsidRDefault="003735A5" w:rsidP="001534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оказание консультационной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поддержки.</w:t>
            </w:r>
          </w:p>
          <w:p w:rsidR="003735A5" w:rsidRDefault="003735A5" w:rsidP="00153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35A5" w:rsidRDefault="003735A5" w:rsidP="00153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35A5" w:rsidRDefault="003735A5" w:rsidP="00153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35A5" w:rsidRDefault="003735A5" w:rsidP="00153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35A5" w:rsidRDefault="003735A5" w:rsidP="00153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35A5" w:rsidRDefault="003735A5" w:rsidP="00153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35A5" w:rsidRDefault="003735A5" w:rsidP="00153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35A5" w:rsidRDefault="003735A5" w:rsidP="00153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35A5" w:rsidRPr="005E44D3" w:rsidRDefault="003735A5" w:rsidP="00153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5A5" w:rsidRPr="00232DF0" w:rsidTr="001534CC">
        <w:tc>
          <w:tcPr>
            <w:tcW w:w="13717" w:type="dxa"/>
            <w:gridSpan w:val="6"/>
          </w:tcPr>
          <w:p w:rsidR="003735A5" w:rsidRPr="00AF317C" w:rsidRDefault="003735A5" w:rsidP="001534CC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1" w:history="1">
              <w:r>
                <w:rPr>
                  <w:rFonts w:ascii="Times New Roman" w:hAnsi="Times New Roman"/>
                  <w:b/>
                  <w:sz w:val="24"/>
                  <w:szCs w:val="24"/>
                </w:rPr>
                <w:t>П</w:t>
              </w:r>
              <w:r w:rsidRPr="007D48A1">
                <w:rPr>
                  <w:rFonts w:ascii="Times New Roman" w:hAnsi="Times New Roman"/>
                  <w:b/>
                  <w:sz w:val="24"/>
                  <w:szCs w:val="24"/>
                </w:rPr>
                <w:t>одпрограмма</w:t>
              </w:r>
            </w:hyperlink>
            <w:r w:rsidRPr="007D48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№3 </w:t>
            </w:r>
            <w:r w:rsidRPr="007D48A1">
              <w:rPr>
                <w:rFonts w:ascii="Times New Roman" w:hAnsi="Times New Roman"/>
                <w:b/>
                <w:sz w:val="24"/>
                <w:szCs w:val="24"/>
              </w:rPr>
              <w:t>«Вовлечение в оборот земель сельскохозяйственного назначения на территории МО «Зеленоградский городской округ»</w:t>
            </w:r>
          </w:p>
        </w:tc>
      </w:tr>
      <w:tr w:rsidR="003735A5" w:rsidRPr="00232DF0" w:rsidTr="001534CC">
        <w:trPr>
          <w:trHeight w:val="271"/>
        </w:trPr>
        <w:tc>
          <w:tcPr>
            <w:tcW w:w="13717" w:type="dxa"/>
            <w:gridSpan w:val="6"/>
          </w:tcPr>
          <w:p w:rsidR="003735A5" w:rsidRPr="00933E63" w:rsidRDefault="003735A5" w:rsidP="001534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3E63">
              <w:rPr>
                <w:rFonts w:ascii="Times New Roman" w:hAnsi="Times New Roman"/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3735A5" w:rsidRPr="00232DF0" w:rsidTr="001534CC">
        <w:tc>
          <w:tcPr>
            <w:tcW w:w="588" w:type="dxa"/>
          </w:tcPr>
          <w:p w:rsidR="003735A5" w:rsidRPr="00147FC7" w:rsidRDefault="003735A5" w:rsidP="00153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F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5" w:type="dxa"/>
          </w:tcPr>
          <w:p w:rsidR="003735A5" w:rsidRPr="00147FC7" w:rsidRDefault="003735A5" w:rsidP="00153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FC7">
              <w:rPr>
                <w:rFonts w:ascii="Times New Roman" w:hAnsi="Times New Roman"/>
                <w:sz w:val="24"/>
                <w:szCs w:val="24"/>
              </w:rPr>
              <w:t>Осуществление муниципального земельного контроля</w:t>
            </w:r>
          </w:p>
        </w:tc>
        <w:tc>
          <w:tcPr>
            <w:tcW w:w="2268" w:type="dxa"/>
          </w:tcPr>
          <w:p w:rsidR="003735A5" w:rsidRPr="00147FC7" w:rsidRDefault="003735A5" w:rsidP="00153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FC7">
              <w:rPr>
                <w:rFonts w:ascii="Times New Roman" w:hAnsi="Times New Roman"/>
                <w:sz w:val="24"/>
                <w:szCs w:val="24"/>
              </w:rPr>
              <w:t>за счет средств, предусмотренных на содержание аппарата органа местного самоуправления</w:t>
            </w:r>
          </w:p>
        </w:tc>
        <w:tc>
          <w:tcPr>
            <w:tcW w:w="1843" w:type="dxa"/>
          </w:tcPr>
          <w:p w:rsidR="003735A5" w:rsidRPr="00147FC7" w:rsidRDefault="003735A5" w:rsidP="00153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C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Управление сельского хозяйства и социально-экономического развития администрации МО «Зеленоградский район»</w:t>
            </w:r>
          </w:p>
        </w:tc>
        <w:tc>
          <w:tcPr>
            <w:tcW w:w="1701" w:type="dxa"/>
          </w:tcPr>
          <w:p w:rsidR="003735A5" w:rsidRPr="00147FC7" w:rsidRDefault="003735A5" w:rsidP="00153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FC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252" w:type="dxa"/>
          </w:tcPr>
          <w:p w:rsidR="003735A5" w:rsidRPr="00147FC7" w:rsidRDefault="003735A5" w:rsidP="00153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FC7">
              <w:rPr>
                <w:rFonts w:ascii="Times New Roman" w:hAnsi="Times New Roman"/>
                <w:sz w:val="24"/>
                <w:szCs w:val="24"/>
              </w:rPr>
              <w:t xml:space="preserve">Проведение проверок по соблюдению земельного законодательства правообладателями земельных участков </w:t>
            </w:r>
          </w:p>
        </w:tc>
      </w:tr>
      <w:tr w:rsidR="003735A5" w:rsidRPr="00232DF0" w:rsidTr="001534CC">
        <w:tc>
          <w:tcPr>
            <w:tcW w:w="588" w:type="dxa"/>
          </w:tcPr>
          <w:p w:rsidR="003735A5" w:rsidRPr="00147FC7" w:rsidRDefault="003735A5" w:rsidP="00153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F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5" w:type="dxa"/>
          </w:tcPr>
          <w:p w:rsidR="003735A5" w:rsidRPr="00147FC7" w:rsidRDefault="003735A5" w:rsidP="00153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FC7">
              <w:rPr>
                <w:rFonts w:ascii="Times New Roman" w:hAnsi="Times New Roman"/>
                <w:sz w:val="24"/>
                <w:szCs w:val="24"/>
              </w:rPr>
              <w:t xml:space="preserve">Осуществление контрольных мероприятий во взаимодействии с Административно-технической инспекцией (АТИ) </w:t>
            </w:r>
          </w:p>
        </w:tc>
        <w:tc>
          <w:tcPr>
            <w:tcW w:w="2268" w:type="dxa"/>
          </w:tcPr>
          <w:p w:rsidR="003735A5" w:rsidRPr="00147FC7" w:rsidRDefault="003735A5" w:rsidP="00153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FC7">
              <w:rPr>
                <w:rFonts w:ascii="Times New Roman" w:hAnsi="Times New Roman"/>
                <w:sz w:val="24"/>
                <w:szCs w:val="24"/>
              </w:rPr>
              <w:t>за счет средств, предусмотренных на содержание аппарата органа местного самоуправления</w:t>
            </w:r>
          </w:p>
        </w:tc>
        <w:tc>
          <w:tcPr>
            <w:tcW w:w="1843" w:type="dxa"/>
          </w:tcPr>
          <w:p w:rsidR="003735A5" w:rsidRPr="00147FC7" w:rsidRDefault="003735A5" w:rsidP="00153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C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Управление сельского хозяйства и социально-экономического развития администрации МО «Зеленоградский район»</w:t>
            </w:r>
            <w:r w:rsidRPr="00147FC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735A5" w:rsidRPr="00147FC7" w:rsidRDefault="003735A5" w:rsidP="00153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FC7">
              <w:rPr>
                <w:rFonts w:ascii="Times New Roman" w:hAnsi="Times New Roman"/>
                <w:sz w:val="24"/>
                <w:szCs w:val="24"/>
              </w:rPr>
              <w:lastRenderedPageBreak/>
              <w:t>АТИ</w:t>
            </w:r>
          </w:p>
        </w:tc>
        <w:tc>
          <w:tcPr>
            <w:tcW w:w="1701" w:type="dxa"/>
          </w:tcPr>
          <w:p w:rsidR="003735A5" w:rsidRPr="00147FC7" w:rsidRDefault="003735A5" w:rsidP="00153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FC7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252" w:type="dxa"/>
          </w:tcPr>
          <w:p w:rsidR="003735A5" w:rsidRPr="00147FC7" w:rsidRDefault="003735A5" w:rsidP="00153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FC7">
              <w:rPr>
                <w:rFonts w:ascii="Times New Roman" w:hAnsi="Times New Roman"/>
                <w:sz w:val="24"/>
                <w:szCs w:val="24"/>
              </w:rPr>
              <w:t>Проведение проверок  по соблюдению правил благоустройства правообладателями земельных участков</w:t>
            </w:r>
          </w:p>
          <w:p w:rsidR="003735A5" w:rsidRPr="00147FC7" w:rsidRDefault="003735A5" w:rsidP="00153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5A5" w:rsidRPr="00232DF0" w:rsidTr="001534CC">
        <w:tc>
          <w:tcPr>
            <w:tcW w:w="588" w:type="dxa"/>
          </w:tcPr>
          <w:p w:rsidR="003735A5" w:rsidRPr="00147FC7" w:rsidRDefault="003735A5" w:rsidP="00153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FC7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65" w:type="dxa"/>
          </w:tcPr>
          <w:p w:rsidR="003735A5" w:rsidRPr="00147FC7" w:rsidRDefault="003735A5" w:rsidP="00153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FC7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за соблюдением </w:t>
            </w:r>
            <w:proofErr w:type="gramStart"/>
            <w:r w:rsidRPr="00147FC7">
              <w:rPr>
                <w:rFonts w:ascii="Times New Roman" w:hAnsi="Times New Roman"/>
                <w:sz w:val="24"/>
                <w:szCs w:val="24"/>
              </w:rPr>
              <w:t>условий договоров аренды земельных участков сельскохозяйственного назначения</w:t>
            </w:r>
            <w:proofErr w:type="gramEnd"/>
          </w:p>
        </w:tc>
        <w:tc>
          <w:tcPr>
            <w:tcW w:w="2268" w:type="dxa"/>
          </w:tcPr>
          <w:p w:rsidR="003735A5" w:rsidRPr="00147FC7" w:rsidRDefault="003735A5" w:rsidP="00153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FC7">
              <w:rPr>
                <w:rFonts w:ascii="Times New Roman" w:hAnsi="Times New Roman"/>
                <w:sz w:val="24"/>
                <w:szCs w:val="24"/>
              </w:rPr>
              <w:t>за счет средств, предусмотренных на содержание аппарата органа местного самоуправления</w:t>
            </w:r>
          </w:p>
        </w:tc>
        <w:tc>
          <w:tcPr>
            <w:tcW w:w="1843" w:type="dxa"/>
          </w:tcPr>
          <w:p w:rsidR="003735A5" w:rsidRPr="00147FC7" w:rsidRDefault="003735A5" w:rsidP="00153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C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Управление сельского хозяйства и социально-экономического развития администрации МО «Зеленоградский район»</w:t>
            </w:r>
          </w:p>
        </w:tc>
        <w:tc>
          <w:tcPr>
            <w:tcW w:w="1701" w:type="dxa"/>
          </w:tcPr>
          <w:p w:rsidR="003735A5" w:rsidRPr="00147FC7" w:rsidRDefault="003735A5" w:rsidP="00153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FC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252" w:type="dxa"/>
          </w:tcPr>
          <w:p w:rsidR="003735A5" w:rsidRPr="00147FC7" w:rsidRDefault="003735A5" w:rsidP="00153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FC7">
              <w:rPr>
                <w:rFonts w:ascii="Times New Roman" w:hAnsi="Times New Roman"/>
                <w:sz w:val="24"/>
                <w:szCs w:val="24"/>
              </w:rPr>
              <w:t xml:space="preserve">Систематическое обследование арендуемых земельных участков на предмет их целевого использования в соответствии с условиями договора аренды </w:t>
            </w:r>
          </w:p>
        </w:tc>
      </w:tr>
      <w:tr w:rsidR="003735A5" w:rsidRPr="00232DF0" w:rsidTr="001534CC">
        <w:trPr>
          <w:trHeight w:val="3111"/>
        </w:trPr>
        <w:tc>
          <w:tcPr>
            <w:tcW w:w="588" w:type="dxa"/>
          </w:tcPr>
          <w:p w:rsidR="003735A5" w:rsidRPr="00147FC7" w:rsidRDefault="003735A5" w:rsidP="00153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F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65" w:type="dxa"/>
          </w:tcPr>
          <w:p w:rsidR="003735A5" w:rsidRPr="00147FC7" w:rsidRDefault="003735A5" w:rsidP="00153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FC7">
              <w:rPr>
                <w:rFonts w:ascii="Times New Roman" w:hAnsi="Times New Roman"/>
                <w:sz w:val="24"/>
                <w:szCs w:val="24"/>
              </w:rPr>
              <w:t>Осуществление претензионной работы</w:t>
            </w:r>
          </w:p>
        </w:tc>
        <w:tc>
          <w:tcPr>
            <w:tcW w:w="2268" w:type="dxa"/>
          </w:tcPr>
          <w:p w:rsidR="003735A5" w:rsidRPr="00147FC7" w:rsidRDefault="003735A5" w:rsidP="00153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FC7">
              <w:rPr>
                <w:rFonts w:ascii="Times New Roman" w:hAnsi="Times New Roman"/>
                <w:sz w:val="24"/>
                <w:szCs w:val="24"/>
              </w:rPr>
              <w:t>за счет средств, предусмотренных на содержание аппарата органа местного самоуправления</w:t>
            </w:r>
          </w:p>
        </w:tc>
        <w:tc>
          <w:tcPr>
            <w:tcW w:w="1843" w:type="dxa"/>
          </w:tcPr>
          <w:p w:rsidR="003735A5" w:rsidRPr="00147FC7" w:rsidRDefault="003735A5" w:rsidP="00153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C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Управление сельского хозяйства и социально-экономического развития администрации МО «Зеленоградский район»</w:t>
            </w:r>
          </w:p>
        </w:tc>
        <w:tc>
          <w:tcPr>
            <w:tcW w:w="1701" w:type="dxa"/>
          </w:tcPr>
          <w:p w:rsidR="003735A5" w:rsidRPr="00147FC7" w:rsidRDefault="003735A5" w:rsidP="00153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FC7">
              <w:rPr>
                <w:rFonts w:ascii="Times New Roman" w:hAnsi="Times New Roman"/>
                <w:sz w:val="24"/>
                <w:szCs w:val="24"/>
              </w:rPr>
              <w:t xml:space="preserve">в случае </w:t>
            </w:r>
          </w:p>
          <w:p w:rsidR="003735A5" w:rsidRDefault="003735A5" w:rsidP="00153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</w:t>
            </w:r>
            <w:r w:rsidRPr="00147FC7">
              <w:rPr>
                <w:rFonts w:ascii="Times New Roman" w:hAnsi="Times New Roman"/>
                <w:sz w:val="24"/>
                <w:szCs w:val="24"/>
              </w:rPr>
              <w:t xml:space="preserve">ния факта </w:t>
            </w:r>
            <w:proofErr w:type="spellStart"/>
            <w:proofErr w:type="gramStart"/>
            <w:r w:rsidRPr="00147FC7">
              <w:rPr>
                <w:rFonts w:ascii="Times New Roman" w:hAnsi="Times New Roman"/>
                <w:sz w:val="24"/>
                <w:szCs w:val="24"/>
              </w:rPr>
              <w:t>неиспользо-вания</w:t>
            </w:r>
            <w:proofErr w:type="spellEnd"/>
            <w:proofErr w:type="gramEnd"/>
            <w:r w:rsidRPr="00147FC7">
              <w:rPr>
                <w:rFonts w:ascii="Times New Roman" w:hAnsi="Times New Roman"/>
                <w:sz w:val="24"/>
                <w:szCs w:val="24"/>
              </w:rPr>
              <w:t xml:space="preserve"> либо нецелевого </w:t>
            </w:r>
            <w:proofErr w:type="spellStart"/>
            <w:r w:rsidRPr="00147FC7">
              <w:rPr>
                <w:rFonts w:ascii="Times New Roman" w:hAnsi="Times New Roman"/>
                <w:sz w:val="24"/>
                <w:szCs w:val="24"/>
              </w:rPr>
              <w:t>использо-вания</w:t>
            </w:r>
            <w:proofErr w:type="spellEnd"/>
            <w:r w:rsidRPr="00147FC7">
              <w:rPr>
                <w:rFonts w:ascii="Times New Roman" w:hAnsi="Times New Roman"/>
                <w:sz w:val="24"/>
                <w:szCs w:val="24"/>
              </w:rPr>
              <w:t xml:space="preserve"> арендуемого земельного участка</w:t>
            </w:r>
          </w:p>
          <w:p w:rsidR="003735A5" w:rsidRDefault="003735A5" w:rsidP="00153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5A5" w:rsidRDefault="003735A5" w:rsidP="00153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5A5" w:rsidRDefault="003735A5" w:rsidP="00153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5A5" w:rsidRDefault="003735A5" w:rsidP="00153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5A5" w:rsidRDefault="003735A5" w:rsidP="00153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5A5" w:rsidRDefault="003735A5" w:rsidP="00153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5A5" w:rsidRDefault="003735A5" w:rsidP="00153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5A5" w:rsidRDefault="003735A5" w:rsidP="00153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5A5" w:rsidRDefault="003735A5" w:rsidP="00153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5A5" w:rsidRDefault="003735A5" w:rsidP="00153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5A5" w:rsidRPr="00147FC7" w:rsidRDefault="003735A5" w:rsidP="00153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735A5" w:rsidRPr="00147FC7" w:rsidRDefault="003735A5" w:rsidP="00153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FC7">
              <w:rPr>
                <w:rFonts w:ascii="Times New Roman" w:hAnsi="Times New Roman"/>
                <w:sz w:val="24"/>
                <w:szCs w:val="24"/>
              </w:rPr>
              <w:t>- предъявление  претензии арендатору в связи с неиспользованием земельного участка по целевому назначению для последующего расторжения договора аренды;</w:t>
            </w:r>
          </w:p>
          <w:p w:rsidR="003735A5" w:rsidRPr="00147FC7" w:rsidRDefault="003735A5" w:rsidP="00153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35A5" w:rsidRPr="00147FC7" w:rsidRDefault="003735A5" w:rsidP="00153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5A5" w:rsidRPr="00232DF0" w:rsidTr="001534CC">
        <w:trPr>
          <w:trHeight w:val="289"/>
        </w:trPr>
        <w:tc>
          <w:tcPr>
            <w:tcW w:w="13717" w:type="dxa"/>
            <w:gridSpan w:val="6"/>
          </w:tcPr>
          <w:p w:rsidR="003735A5" w:rsidRPr="00933E63" w:rsidRDefault="003735A5" w:rsidP="001534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3E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Организационные мероприятия</w:t>
            </w:r>
          </w:p>
        </w:tc>
      </w:tr>
      <w:tr w:rsidR="003735A5" w:rsidRPr="00232DF0" w:rsidTr="001534CC">
        <w:trPr>
          <w:trHeight w:val="2892"/>
        </w:trPr>
        <w:tc>
          <w:tcPr>
            <w:tcW w:w="588" w:type="dxa"/>
          </w:tcPr>
          <w:p w:rsidR="003735A5" w:rsidRPr="00147FC7" w:rsidRDefault="003735A5" w:rsidP="00153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F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65" w:type="dxa"/>
          </w:tcPr>
          <w:p w:rsidR="003735A5" w:rsidRPr="00147FC7" w:rsidRDefault="003735A5" w:rsidP="00153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FC7">
              <w:rPr>
                <w:rFonts w:ascii="Times New Roman" w:hAnsi="Times New Roman"/>
                <w:sz w:val="24"/>
                <w:szCs w:val="24"/>
              </w:rPr>
              <w:t>Оказание содействия по вовлечению</w:t>
            </w:r>
            <w:r w:rsidRPr="00147FC7">
              <w:rPr>
                <w:sz w:val="24"/>
                <w:szCs w:val="24"/>
              </w:rPr>
              <w:t xml:space="preserve"> </w:t>
            </w:r>
            <w:r w:rsidRPr="00147FC7">
              <w:rPr>
                <w:rFonts w:ascii="Times New Roman" w:hAnsi="Times New Roman"/>
                <w:sz w:val="24"/>
                <w:szCs w:val="24"/>
              </w:rPr>
              <w:t>неиспользуемых земель в сельскохозяйственный оборот и восстановлению их плодородия</w:t>
            </w:r>
          </w:p>
        </w:tc>
        <w:tc>
          <w:tcPr>
            <w:tcW w:w="2268" w:type="dxa"/>
          </w:tcPr>
          <w:p w:rsidR="003735A5" w:rsidRPr="00147FC7" w:rsidRDefault="003735A5" w:rsidP="00153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FC7">
              <w:rPr>
                <w:rFonts w:ascii="Times New Roman" w:hAnsi="Times New Roman"/>
                <w:sz w:val="24"/>
                <w:szCs w:val="24"/>
              </w:rPr>
              <w:t>за счет средств, предусмотренных на содержание аппарата органа местного самоуправления</w:t>
            </w:r>
          </w:p>
          <w:p w:rsidR="003735A5" w:rsidRPr="00147FC7" w:rsidRDefault="003735A5" w:rsidP="00153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35A5" w:rsidRPr="00147FC7" w:rsidRDefault="003735A5" w:rsidP="00153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35A5" w:rsidRPr="00147FC7" w:rsidRDefault="003735A5" w:rsidP="00153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C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Управление сельского хозяйства и социально-экономического развития администрации МО «Зеленоградский район»</w:t>
            </w:r>
          </w:p>
        </w:tc>
        <w:tc>
          <w:tcPr>
            <w:tcW w:w="1701" w:type="dxa"/>
          </w:tcPr>
          <w:p w:rsidR="003735A5" w:rsidRPr="00147FC7" w:rsidRDefault="003735A5" w:rsidP="00153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FC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3735A5" w:rsidRPr="00147FC7" w:rsidRDefault="003735A5" w:rsidP="00153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5A5" w:rsidRPr="00147FC7" w:rsidRDefault="003735A5" w:rsidP="00153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5A5" w:rsidRPr="00147FC7" w:rsidRDefault="003735A5" w:rsidP="00153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5A5" w:rsidRPr="00147FC7" w:rsidRDefault="003735A5" w:rsidP="00153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5A5" w:rsidRPr="00147FC7" w:rsidRDefault="003735A5" w:rsidP="00153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5A5" w:rsidRPr="00147FC7" w:rsidRDefault="003735A5" w:rsidP="00153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5A5" w:rsidRPr="00147FC7" w:rsidRDefault="003735A5" w:rsidP="00153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5A5" w:rsidRPr="00147FC7" w:rsidRDefault="003735A5" w:rsidP="00153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5A5" w:rsidRPr="00147FC7" w:rsidRDefault="003735A5" w:rsidP="00153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5A5" w:rsidRPr="00147FC7" w:rsidRDefault="003735A5" w:rsidP="00153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35A5" w:rsidRPr="00147FC7" w:rsidRDefault="003735A5" w:rsidP="00153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735A5" w:rsidRPr="00147FC7" w:rsidRDefault="003735A5" w:rsidP="00153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FC7">
              <w:rPr>
                <w:rFonts w:ascii="Times New Roman" w:hAnsi="Times New Roman"/>
                <w:sz w:val="24"/>
                <w:szCs w:val="24"/>
              </w:rPr>
              <w:t>- Формирование земельных массивов из состава земель неразграниченной государственной собственности;</w:t>
            </w:r>
          </w:p>
          <w:p w:rsidR="003735A5" w:rsidRPr="00147FC7" w:rsidRDefault="003735A5" w:rsidP="00153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FC7">
              <w:rPr>
                <w:rFonts w:ascii="Times New Roman" w:hAnsi="Times New Roman"/>
                <w:sz w:val="24"/>
                <w:szCs w:val="24"/>
              </w:rPr>
              <w:t xml:space="preserve">- широкое информирование о наличии земельных массивов; </w:t>
            </w:r>
          </w:p>
          <w:p w:rsidR="003735A5" w:rsidRPr="00147FC7" w:rsidRDefault="003735A5" w:rsidP="00153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FC7">
              <w:rPr>
                <w:rFonts w:ascii="Times New Roman" w:hAnsi="Times New Roman"/>
                <w:sz w:val="24"/>
                <w:szCs w:val="24"/>
              </w:rPr>
              <w:t>- организация работы по оформлению невостребованных земельных долей;</w:t>
            </w:r>
          </w:p>
        </w:tc>
      </w:tr>
    </w:tbl>
    <w:p w:rsidR="003735A5" w:rsidRDefault="003735A5" w:rsidP="003735A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  <w:sectPr w:rsidR="003735A5" w:rsidSect="00602F36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3735A5" w:rsidRPr="002C15BB" w:rsidRDefault="003735A5" w:rsidP="003735A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3735A5" w:rsidRDefault="003735A5" w:rsidP="003735A5">
      <w:pPr>
        <w:pStyle w:val="2"/>
        <w:numPr>
          <w:ilvl w:val="0"/>
          <w:numId w:val="9"/>
        </w:numPr>
      </w:pPr>
      <w:r>
        <w:t>С</w:t>
      </w:r>
      <w:r w:rsidRPr="002C15BB">
        <w:t>оциальн</w:t>
      </w:r>
      <w:r>
        <w:t>о-</w:t>
      </w:r>
      <w:r w:rsidRPr="002C15BB">
        <w:t xml:space="preserve"> экономически</w:t>
      </w:r>
      <w:r>
        <w:t>е</w:t>
      </w:r>
      <w:r w:rsidRPr="002C15BB">
        <w:t xml:space="preserve"> последстви</w:t>
      </w:r>
      <w:r>
        <w:t>я реализации Программы</w:t>
      </w:r>
    </w:p>
    <w:p w:rsidR="003735A5" w:rsidRPr="006E652A" w:rsidRDefault="003735A5" w:rsidP="003735A5"/>
    <w:p w:rsidR="003735A5" w:rsidRPr="006E652A" w:rsidRDefault="003735A5" w:rsidP="003735A5">
      <w:pPr>
        <w:widowControl w:val="0"/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E65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Прогнозируемый социально-экономический эффект от реализации Программы складывается из следующих составляющих:</w:t>
      </w:r>
    </w:p>
    <w:p w:rsidR="003735A5" w:rsidRPr="006E652A" w:rsidRDefault="003735A5" w:rsidP="003735A5">
      <w:pPr>
        <w:widowControl w:val="0"/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E65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сохранение и рациональное использование земель сельскохозяйственного назначения с учетом ежегодного прироста посевных площадей;</w:t>
      </w:r>
    </w:p>
    <w:p w:rsidR="003735A5" w:rsidRPr="006E652A" w:rsidRDefault="003735A5" w:rsidP="003735A5">
      <w:pPr>
        <w:widowControl w:val="0"/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E65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создание условий для увеличения объемов производства сельскохозяйственной продукции;</w:t>
      </w:r>
    </w:p>
    <w:p w:rsidR="003735A5" w:rsidRPr="006E652A" w:rsidRDefault="003735A5" w:rsidP="003735A5">
      <w:pPr>
        <w:widowControl w:val="0"/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E65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наращивание производства плодовоовощной продукции;</w:t>
      </w:r>
    </w:p>
    <w:p w:rsidR="003735A5" w:rsidRPr="006E652A" w:rsidRDefault="003735A5" w:rsidP="003735A5">
      <w:pPr>
        <w:widowControl w:val="0"/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E65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наращивание производства животноводческой продукции за счет увеличения площадей для кормовой базы;</w:t>
      </w:r>
    </w:p>
    <w:p w:rsidR="003735A5" w:rsidRPr="006E652A" w:rsidRDefault="003735A5" w:rsidP="003735A5">
      <w:pPr>
        <w:widowControl w:val="0"/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E65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обеспечение доступности привлекаемых субсидий, в том числе для малых форм хозяйствования;</w:t>
      </w:r>
    </w:p>
    <w:p w:rsidR="003735A5" w:rsidRPr="006E652A" w:rsidRDefault="003735A5" w:rsidP="003735A5">
      <w:pPr>
        <w:widowControl w:val="0"/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E65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повышение эффективности функционирования крестьянских (фермерских) хозяйств;</w:t>
      </w:r>
    </w:p>
    <w:p w:rsidR="003735A5" w:rsidRPr="006E652A" w:rsidRDefault="003735A5" w:rsidP="003735A5">
      <w:pPr>
        <w:widowControl w:val="0"/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E65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повышение конкурентоспособности сельскохозяйственной продукции, насыщение  рынка внутри округа и продвижение продукции  производителей на рынки области;</w:t>
      </w:r>
    </w:p>
    <w:p w:rsidR="003735A5" w:rsidRPr="006E652A" w:rsidRDefault="003735A5" w:rsidP="003735A5">
      <w:pPr>
        <w:widowControl w:val="0"/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E65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увеличение прибыли сельскохозяйственных товаропроизводителей;</w:t>
      </w:r>
    </w:p>
    <w:p w:rsidR="003735A5" w:rsidRPr="006E652A" w:rsidRDefault="003735A5" w:rsidP="003735A5">
      <w:pPr>
        <w:widowControl w:val="0"/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E65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создание в сельской местности новых рабочих мест, в том числе с привлечением в отрасль агропромышленного комплекса молодых специалистов;</w:t>
      </w:r>
    </w:p>
    <w:p w:rsidR="003735A5" w:rsidRPr="006E652A" w:rsidRDefault="003735A5" w:rsidP="003735A5">
      <w:pPr>
        <w:widowControl w:val="0"/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E65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дополнительное поступление налоговых отчислений в бюджеты всех уровней.</w:t>
      </w:r>
    </w:p>
    <w:p w:rsidR="003735A5" w:rsidRPr="006E652A" w:rsidRDefault="003735A5" w:rsidP="003735A5">
      <w:pPr>
        <w:widowControl w:val="0"/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E65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Реализация Программы будет способствовать стабилизации социально-экономической ситуации, и как следствие - повышению благосостояния и качества жизни сельского населения округа. Выполнение мероприятий Программы будет способствовать развитию не только агропромышленного комплекса округа, но и закреплению трудоспособного населения в его населенных пунктах.</w:t>
      </w:r>
    </w:p>
    <w:p w:rsidR="003735A5" w:rsidRPr="006E652A" w:rsidRDefault="003735A5" w:rsidP="003735A5">
      <w:pPr>
        <w:widowControl w:val="0"/>
        <w:autoSpaceDE w:val="0"/>
        <w:autoSpaceDN w:val="0"/>
        <w:adjustRightInd w:val="0"/>
        <w:spacing w:after="0"/>
        <w:ind w:firstLine="539"/>
        <w:contextualSpacing/>
        <w:jc w:val="both"/>
        <w:rPr>
          <w:sz w:val="24"/>
          <w:szCs w:val="24"/>
        </w:rPr>
      </w:pPr>
      <w:r w:rsidRPr="006E65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 реализации целей и задач Программы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результатов.</w:t>
      </w:r>
      <w:r w:rsidRPr="006E652A">
        <w:rPr>
          <w:sz w:val="24"/>
          <w:szCs w:val="24"/>
        </w:rPr>
        <w:t xml:space="preserve"> </w:t>
      </w:r>
    </w:p>
    <w:p w:rsidR="003735A5" w:rsidRPr="006E652A" w:rsidRDefault="003735A5" w:rsidP="003735A5">
      <w:pPr>
        <w:widowControl w:val="0"/>
        <w:autoSpaceDE w:val="0"/>
        <w:autoSpaceDN w:val="0"/>
        <w:adjustRightInd w:val="0"/>
        <w:spacing w:after="0"/>
        <w:ind w:firstLine="539"/>
        <w:contextualSpacing/>
        <w:jc w:val="both"/>
        <w:rPr>
          <w:sz w:val="24"/>
          <w:szCs w:val="24"/>
        </w:rPr>
      </w:pPr>
      <w:r w:rsidRPr="006E65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 рискам относятся макроэкономические факторы, в том числе рост цен на энергоресурсы и другие материально-технические средства, потребляемые в отрасли, что ограничивает возможности значительной части сельскохозяйственных товаропроизводителей осуществлять инновационные проекты, переход к новым ресурсосберегающим технологиям и на этой основе обеспечивать реализацию модели ускоренного экономического развития.</w:t>
      </w:r>
      <w:r w:rsidRPr="006E652A">
        <w:rPr>
          <w:sz w:val="24"/>
          <w:szCs w:val="24"/>
        </w:rPr>
        <w:t xml:space="preserve"> </w:t>
      </w:r>
    </w:p>
    <w:p w:rsidR="003735A5" w:rsidRPr="006E652A" w:rsidRDefault="003735A5" w:rsidP="003735A5">
      <w:pPr>
        <w:widowControl w:val="0"/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E65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Управление рисками реализации Программы будет осуществляться на основе использования мер государственной поддержки и проведения мониторинга угроз и рисков развития агропромышленного комплекса, а также выработки прогнозов, решений и рекомендаций в сфере управления агропромышленным комплексом.</w:t>
      </w:r>
    </w:p>
    <w:p w:rsidR="003735A5" w:rsidRPr="006E652A" w:rsidRDefault="003735A5" w:rsidP="003735A5"/>
    <w:p w:rsidR="003735A5" w:rsidRPr="006E652A" w:rsidRDefault="003735A5" w:rsidP="003735A5"/>
    <w:p w:rsidR="003735A5" w:rsidRPr="002C15BB" w:rsidRDefault="003735A5" w:rsidP="003735A5">
      <w:pPr>
        <w:pStyle w:val="2"/>
        <w:numPr>
          <w:ilvl w:val="0"/>
          <w:numId w:val="9"/>
        </w:numPr>
      </w:pPr>
      <w:r w:rsidRPr="002C15BB">
        <w:lastRenderedPageBreak/>
        <w:t xml:space="preserve">Оценка эффективности реализации Программы </w:t>
      </w:r>
    </w:p>
    <w:p w:rsidR="003735A5" w:rsidRPr="002C15BB" w:rsidRDefault="003735A5" w:rsidP="003735A5">
      <w:pPr>
        <w:pStyle w:val="2"/>
      </w:pPr>
    </w:p>
    <w:p w:rsidR="003735A5" w:rsidRPr="00424D43" w:rsidRDefault="003735A5" w:rsidP="003735A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bookmarkStart w:id="1" w:name="_Toc290455346"/>
      <w:r w:rsidRPr="00424D43">
        <w:rPr>
          <w:rFonts w:ascii="Times New Roman" w:hAnsi="Times New Roman"/>
          <w:sz w:val="24"/>
          <w:szCs w:val="24"/>
          <w:lang w:eastAsia="ar-SA"/>
        </w:rPr>
        <w:t>Оценка эффективности реализации муниципальной  программы (далее – Программа) проводится на основе оценки:</w:t>
      </w:r>
    </w:p>
    <w:p w:rsidR="003735A5" w:rsidRPr="00424D43" w:rsidRDefault="003735A5" w:rsidP="003735A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4D43">
        <w:rPr>
          <w:rFonts w:ascii="Times New Roman" w:hAnsi="Times New Roman"/>
          <w:sz w:val="24"/>
          <w:szCs w:val="24"/>
          <w:lang w:eastAsia="ar-SA"/>
        </w:rPr>
        <w:t xml:space="preserve">- степени достижения целей и решения задач Программы  путем </w:t>
      </w:r>
      <w:proofErr w:type="gramStart"/>
      <w:r w:rsidRPr="00424D43">
        <w:rPr>
          <w:rFonts w:ascii="Times New Roman" w:hAnsi="Times New Roman"/>
          <w:sz w:val="24"/>
          <w:szCs w:val="24"/>
          <w:lang w:eastAsia="ar-SA"/>
        </w:rPr>
        <w:t>сопоставления</w:t>
      </w:r>
      <w:proofErr w:type="gramEnd"/>
      <w:r w:rsidRPr="00424D43">
        <w:rPr>
          <w:rFonts w:ascii="Times New Roman" w:hAnsi="Times New Roman"/>
          <w:sz w:val="24"/>
          <w:szCs w:val="24"/>
          <w:lang w:eastAsia="ar-SA"/>
        </w:rPr>
        <w:t xml:space="preserve"> фактически достигнутых значений индикаторов Программы и их плановых значений;</w:t>
      </w:r>
    </w:p>
    <w:p w:rsidR="003735A5" w:rsidRPr="00424D43" w:rsidRDefault="003735A5" w:rsidP="003735A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4D43">
        <w:rPr>
          <w:rFonts w:ascii="Times New Roman" w:hAnsi="Times New Roman"/>
          <w:sz w:val="24"/>
          <w:szCs w:val="24"/>
          <w:lang w:eastAsia="ar-SA"/>
        </w:rPr>
        <w:t xml:space="preserve">- 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Программы путем сопоставления плановых и фактических объемов финансирования основных мероприятий Программы; </w:t>
      </w:r>
    </w:p>
    <w:p w:rsidR="003735A5" w:rsidRPr="00424D43" w:rsidRDefault="003735A5" w:rsidP="003735A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4D43">
        <w:rPr>
          <w:rFonts w:ascii="Times New Roman" w:hAnsi="Times New Roman"/>
          <w:sz w:val="24"/>
          <w:szCs w:val="24"/>
          <w:lang w:eastAsia="ar-SA"/>
        </w:rPr>
        <w:t>- степени реализации мероприятий 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Программы.</w:t>
      </w:r>
    </w:p>
    <w:p w:rsidR="003735A5" w:rsidRPr="00424D43" w:rsidRDefault="003735A5" w:rsidP="003735A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4D43">
        <w:rPr>
          <w:rFonts w:ascii="Times New Roman" w:hAnsi="Times New Roman"/>
          <w:sz w:val="24"/>
          <w:szCs w:val="24"/>
          <w:lang w:eastAsia="ar-SA"/>
        </w:rPr>
        <w:t>Степень достижения целей (решения задач) Программы (</w:t>
      </w:r>
      <w:proofErr w:type="spellStart"/>
      <w:r w:rsidRPr="00424D43">
        <w:rPr>
          <w:rFonts w:ascii="Times New Roman" w:hAnsi="Times New Roman"/>
          <w:sz w:val="24"/>
          <w:szCs w:val="24"/>
          <w:lang w:eastAsia="ar-SA"/>
        </w:rPr>
        <w:t>Сд</w:t>
      </w:r>
      <w:proofErr w:type="spellEnd"/>
      <w:r w:rsidRPr="00424D43">
        <w:rPr>
          <w:rFonts w:ascii="Times New Roman" w:hAnsi="Times New Roman"/>
          <w:sz w:val="24"/>
          <w:szCs w:val="24"/>
          <w:lang w:eastAsia="ar-SA"/>
        </w:rPr>
        <w:t>) определяется по формуле:</w:t>
      </w:r>
    </w:p>
    <w:p w:rsidR="003735A5" w:rsidRPr="00424D43" w:rsidRDefault="003735A5" w:rsidP="003735A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424D43">
        <w:rPr>
          <w:rFonts w:ascii="Times New Roman" w:hAnsi="Times New Roman"/>
          <w:sz w:val="24"/>
          <w:szCs w:val="24"/>
          <w:lang w:eastAsia="ar-SA"/>
        </w:rPr>
        <w:t>Сд</w:t>
      </w:r>
      <w:proofErr w:type="spellEnd"/>
      <w:r w:rsidRPr="00424D43">
        <w:rPr>
          <w:rFonts w:ascii="Times New Roman" w:hAnsi="Times New Roman"/>
          <w:sz w:val="24"/>
          <w:szCs w:val="24"/>
          <w:lang w:eastAsia="ar-SA"/>
        </w:rPr>
        <w:t>=</w:t>
      </w:r>
      <w:proofErr w:type="spellStart"/>
      <w:r w:rsidRPr="00424D43">
        <w:rPr>
          <w:rFonts w:ascii="Times New Roman" w:hAnsi="Times New Roman"/>
          <w:sz w:val="24"/>
          <w:szCs w:val="24"/>
          <w:lang w:eastAsia="ar-SA"/>
        </w:rPr>
        <w:t>Зф</w:t>
      </w:r>
      <w:proofErr w:type="spellEnd"/>
      <w:r w:rsidRPr="00424D43">
        <w:rPr>
          <w:rFonts w:ascii="Times New Roman" w:hAnsi="Times New Roman"/>
          <w:sz w:val="24"/>
          <w:szCs w:val="24"/>
          <w:lang w:eastAsia="ar-SA"/>
        </w:rPr>
        <w:t>/Зп×100 %,</w:t>
      </w:r>
    </w:p>
    <w:p w:rsidR="003735A5" w:rsidRPr="00424D43" w:rsidRDefault="003735A5" w:rsidP="003735A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4D43">
        <w:rPr>
          <w:rFonts w:ascii="Times New Roman" w:hAnsi="Times New Roman"/>
          <w:sz w:val="24"/>
          <w:szCs w:val="24"/>
          <w:lang w:eastAsia="ar-SA"/>
        </w:rPr>
        <w:t>где:</w:t>
      </w:r>
    </w:p>
    <w:p w:rsidR="003735A5" w:rsidRPr="00424D43" w:rsidRDefault="003735A5" w:rsidP="003735A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424D43">
        <w:rPr>
          <w:rFonts w:ascii="Times New Roman" w:hAnsi="Times New Roman"/>
          <w:sz w:val="24"/>
          <w:szCs w:val="24"/>
          <w:lang w:eastAsia="ar-SA"/>
        </w:rPr>
        <w:t>Зф</w:t>
      </w:r>
      <w:proofErr w:type="spellEnd"/>
      <w:r w:rsidRPr="00424D43">
        <w:rPr>
          <w:rFonts w:ascii="Times New Roman" w:hAnsi="Times New Roman"/>
          <w:sz w:val="24"/>
          <w:szCs w:val="24"/>
          <w:lang w:eastAsia="ar-SA"/>
        </w:rPr>
        <w:t xml:space="preserve"> - фактическое значение индикатора (показателя) Программы;</w:t>
      </w:r>
    </w:p>
    <w:p w:rsidR="003735A5" w:rsidRPr="00424D43" w:rsidRDefault="003735A5" w:rsidP="003735A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424D43">
        <w:rPr>
          <w:rFonts w:ascii="Times New Roman" w:hAnsi="Times New Roman"/>
          <w:sz w:val="24"/>
          <w:szCs w:val="24"/>
          <w:lang w:eastAsia="ar-SA"/>
        </w:rPr>
        <w:t>Зп</w:t>
      </w:r>
      <w:proofErr w:type="spellEnd"/>
      <w:r w:rsidRPr="00424D43">
        <w:rPr>
          <w:rFonts w:ascii="Times New Roman" w:hAnsi="Times New Roman"/>
          <w:sz w:val="24"/>
          <w:szCs w:val="24"/>
          <w:lang w:eastAsia="ar-SA"/>
        </w:rPr>
        <w:t xml:space="preserve"> - плановое значение индикатора (показателя) Программы </w:t>
      </w:r>
    </w:p>
    <w:p w:rsidR="003735A5" w:rsidRPr="00424D43" w:rsidRDefault="003735A5" w:rsidP="003735A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4D43">
        <w:rPr>
          <w:rFonts w:ascii="Times New Roman" w:hAnsi="Times New Roman"/>
          <w:sz w:val="24"/>
          <w:szCs w:val="24"/>
          <w:lang w:eastAsia="ar-SA"/>
        </w:rPr>
        <w:t>Уровень финансирования реализации основных мероприятий Программы (Уф) определяется по формуле:</w:t>
      </w:r>
    </w:p>
    <w:p w:rsidR="003735A5" w:rsidRPr="00424D43" w:rsidRDefault="003735A5" w:rsidP="003735A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4D43">
        <w:rPr>
          <w:rFonts w:ascii="Times New Roman" w:hAnsi="Times New Roman"/>
          <w:sz w:val="24"/>
          <w:szCs w:val="24"/>
          <w:lang w:eastAsia="ar-SA"/>
        </w:rPr>
        <w:t>Уф=</w:t>
      </w:r>
      <w:proofErr w:type="spellStart"/>
      <w:r w:rsidRPr="00424D43">
        <w:rPr>
          <w:rFonts w:ascii="Times New Roman" w:hAnsi="Times New Roman"/>
          <w:sz w:val="24"/>
          <w:szCs w:val="24"/>
          <w:lang w:eastAsia="ar-SA"/>
        </w:rPr>
        <w:t>Фф</w:t>
      </w:r>
      <w:proofErr w:type="spellEnd"/>
      <w:r w:rsidRPr="00424D43">
        <w:rPr>
          <w:rFonts w:ascii="Times New Roman" w:hAnsi="Times New Roman"/>
          <w:sz w:val="24"/>
          <w:szCs w:val="24"/>
          <w:lang w:eastAsia="ar-SA"/>
        </w:rPr>
        <w:t>/Фп×100 %,</w:t>
      </w:r>
    </w:p>
    <w:p w:rsidR="003735A5" w:rsidRPr="00424D43" w:rsidRDefault="003735A5" w:rsidP="003735A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4D43">
        <w:rPr>
          <w:rFonts w:ascii="Times New Roman" w:hAnsi="Times New Roman"/>
          <w:sz w:val="24"/>
          <w:szCs w:val="24"/>
          <w:lang w:eastAsia="ar-SA"/>
        </w:rPr>
        <w:t>где:</w:t>
      </w:r>
    </w:p>
    <w:p w:rsidR="003735A5" w:rsidRPr="00424D43" w:rsidRDefault="003735A5" w:rsidP="003735A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424D43">
        <w:rPr>
          <w:rFonts w:ascii="Times New Roman" w:hAnsi="Times New Roman"/>
          <w:sz w:val="24"/>
          <w:szCs w:val="24"/>
          <w:lang w:eastAsia="ar-SA"/>
        </w:rPr>
        <w:t>Фф</w:t>
      </w:r>
      <w:proofErr w:type="spellEnd"/>
      <w:r w:rsidRPr="00424D43">
        <w:rPr>
          <w:rFonts w:ascii="Times New Roman" w:hAnsi="Times New Roman"/>
          <w:sz w:val="24"/>
          <w:szCs w:val="24"/>
          <w:lang w:eastAsia="ar-SA"/>
        </w:rPr>
        <w:t xml:space="preserve"> - фактический объем финансовых ресурсов, направленный на реализацию мероприятий Программы;</w:t>
      </w:r>
    </w:p>
    <w:p w:rsidR="003735A5" w:rsidRPr="00424D43" w:rsidRDefault="003735A5" w:rsidP="003735A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424D43">
        <w:rPr>
          <w:rFonts w:ascii="Times New Roman" w:hAnsi="Times New Roman"/>
          <w:sz w:val="24"/>
          <w:szCs w:val="24"/>
          <w:lang w:eastAsia="ar-SA"/>
        </w:rPr>
        <w:t>Фп</w:t>
      </w:r>
      <w:proofErr w:type="spellEnd"/>
      <w:r w:rsidRPr="00424D43">
        <w:rPr>
          <w:rFonts w:ascii="Times New Roman" w:hAnsi="Times New Roman"/>
          <w:sz w:val="24"/>
          <w:szCs w:val="24"/>
          <w:lang w:eastAsia="ar-SA"/>
        </w:rPr>
        <w:t xml:space="preserve"> - плановый объем финансовых ресурсов на соответствующий отчетный период.</w:t>
      </w:r>
    </w:p>
    <w:p w:rsidR="003735A5" w:rsidRPr="00424D43" w:rsidRDefault="003735A5" w:rsidP="003735A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4D43">
        <w:rPr>
          <w:rFonts w:ascii="Times New Roman" w:hAnsi="Times New Roman"/>
          <w:sz w:val="24"/>
          <w:szCs w:val="24"/>
          <w:lang w:eastAsia="ar-SA"/>
        </w:rPr>
        <w:t>По каждому показателю (индикатору) реализации Программы устанавливается интервалы значений показателя, при которых реализация Программы характеризуется:</w:t>
      </w:r>
    </w:p>
    <w:p w:rsidR="003735A5" w:rsidRPr="00424D43" w:rsidRDefault="003735A5" w:rsidP="003735A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4D43">
        <w:rPr>
          <w:rFonts w:ascii="Times New Roman" w:hAnsi="Times New Roman"/>
          <w:sz w:val="24"/>
          <w:szCs w:val="24"/>
          <w:lang w:eastAsia="ar-SA"/>
        </w:rPr>
        <w:t>высоким уровнем эффективности; удовлетворительным уровнем эффективности; неудовлетворительным уровнем эффективности.</w:t>
      </w:r>
    </w:p>
    <w:p w:rsidR="003735A5" w:rsidRPr="00424D43" w:rsidRDefault="003735A5" w:rsidP="003735A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4D43">
        <w:rPr>
          <w:rFonts w:ascii="Times New Roman" w:hAnsi="Times New Roman"/>
          <w:sz w:val="24"/>
          <w:szCs w:val="24"/>
          <w:lang w:eastAsia="ar-SA"/>
        </w:rPr>
        <w:t>Нижняя граница интервала значений показателя для отнесения Программы к высокому уровню эффективности не может быть ниже 95 процентов планового значения показателя на соответствующий год. Нижняя граница интервала значений показателя для отнесения Программы к удовлетворительному уровню эффективности не может быть ниже 75 процентов планового значения показателя на соответствующий год.</w:t>
      </w:r>
    </w:p>
    <w:p w:rsidR="003735A5" w:rsidRPr="00424D43" w:rsidRDefault="003735A5" w:rsidP="003735A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4D43">
        <w:rPr>
          <w:rFonts w:ascii="Times New Roman" w:hAnsi="Times New Roman"/>
          <w:sz w:val="24"/>
          <w:szCs w:val="24"/>
          <w:lang w:eastAsia="ar-SA"/>
        </w:rPr>
        <w:t xml:space="preserve">Оценка эффективности реализации Программы проводится ответственным исполнителем ежегодно, до 1 марта года, следующего </w:t>
      </w:r>
      <w:proofErr w:type="gramStart"/>
      <w:r w:rsidRPr="00424D43">
        <w:rPr>
          <w:rFonts w:ascii="Times New Roman" w:hAnsi="Times New Roman"/>
          <w:sz w:val="24"/>
          <w:szCs w:val="24"/>
          <w:lang w:eastAsia="ar-SA"/>
        </w:rPr>
        <w:t>за</w:t>
      </w:r>
      <w:proofErr w:type="gramEnd"/>
      <w:r w:rsidRPr="00424D43">
        <w:rPr>
          <w:rFonts w:ascii="Times New Roman" w:hAnsi="Times New Roman"/>
          <w:sz w:val="24"/>
          <w:szCs w:val="24"/>
          <w:lang w:eastAsia="ar-SA"/>
        </w:rPr>
        <w:t xml:space="preserve"> отчетным.</w:t>
      </w:r>
    </w:p>
    <w:p w:rsidR="003735A5" w:rsidRPr="00424D43" w:rsidRDefault="003735A5" w:rsidP="003735A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4D43">
        <w:rPr>
          <w:rFonts w:ascii="Times New Roman" w:hAnsi="Times New Roman"/>
          <w:sz w:val="24"/>
          <w:szCs w:val="24"/>
          <w:lang w:eastAsia="ar-SA"/>
        </w:rPr>
        <w:t>Программа считается реализуемой с высоким уровнем эффективности в следующих случаях:</w:t>
      </w:r>
    </w:p>
    <w:p w:rsidR="003735A5" w:rsidRPr="00424D43" w:rsidRDefault="003735A5" w:rsidP="003735A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4D43">
        <w:rPr>
          <w:rFonts w:ascii="Times New Roman" w:hAnsi="Times New Roman"/>
          <w:sz w:val="24"/>
          <w:szCs w:val="24"/>
          <w:lang w:eastAsia="ar-SA"/>
        </w:rPr>
        <w:t>- значения 90 процентов и более показателей Программы высокий уровень эффективности;</w:t>
      </w:r>
    </w:p>
    <w:p w:rsidR="003735A5" w:rsidRPr="00424D43" w:rsidRDefault="003735A5" w:rsidP="003735A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4D43">
        <w:rPr>
          <w:rFonts w:ascii="Times New Roman" w:hAnsi="Times New Roman"/>
          <w:sz w:val="24"/>
          <w:szCs w:val="24"/>
          <w:lang w:eastAsia="ar-SA"/>
        </w:rPr>
        <w:t xml:space="preserve">- не менее 90 процентов мероприятий, запланированных на отчетный год, </w:t>
      </w:r>
      <w:proofErr w:type="gramStart"/>
      <w:r w:rsidRPr="00424D43">
        <w:rPr>
          <w:rFonts w:ascii="Times New Roman" w:hAnsi="Times New Roman"/>
          <w:sz w:val="24"/>
          <w:szCs w:val="24"/>
          <w:lang w:eastAsia="ar-SA"/>
        </w:rPr>
        <w:t>выполнены</w:t>
      </w:r>
      <w:proofErr w:type="gramEnd"/>
      <w:r w:rsidRPr="00424D43">
        <w:rPr>
          <w:rFonts w:ascii="Times New Roman" w:hAnsi="Times New Roman"/>
          <w:sz w:val="24"/>
          <w:szCs w:val="24"/>
          <w:lang w:eastAsia="ar-SA"/>
        </w:rPr>
        <w:t xml:space="preserve"> в полном объеме.</w:t>
      </w:r>
    </w:p>
    <w:p w:rsidR="003735A5" w:rsidRPr="00424D43" w:rsidRDefault="003735A5" w:rsidP="003735A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4D43">
        <w:rPr>
          <w:rFonts w:ascii="Times New Roman" w:hAnsi="Times New Roman"/>
          <w:sz w:val="24"/>
          <w:szCs w:val="24"/>
          <w:lang w:eastAsia="ar-SA"/>
        </w:rPr>
        <w:t>Программа считается реализуемой с удовлетворительным уровнем эффективности в следующих случаях:</w:t>
      </w:r>
    </w:p>
    <w:p w:rsidR="003735A5" w:rsidRPr="00424D43" w:rsidRDefault="003735A5" w:rsidP="003735A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4D43">
        <w:rPr>
          <w:rFonts w:ascii="Times New Roman" w:hAnsi="Times New Roman"/>
          <w:sz w:val="24"/>
          <w:szCs w:val="24"/>
          <w:lang w:eastAsia="ar-SA"/>
        </w:rPr>
        <w:t>- значения 80 процентов и более показателей Программы;</w:t>
      </w:r>
    </w:p>
    <w:p w:rsidR="003735A5" w:rsidRPr="00424D43" w:rsidRDefault="003735A5" w:rsidP="003735A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4D43">
        <w:rPr>
          <w:rFonts w:ascii="Times New Roman" w:hAnsi="Times New Roman"/>
          <w:sz w:val="24"/>
          <w:szCs w:val="24"/>
          <w:lang w:eastAsia="ar-SA"/>
        </w:rPr>
        <w:t xml:space="preserve">- не менее 80 процентов мероприятий, запланированных на отчетный год, </w:t>
      </w:r>
      <w:proofErr w:type="gramStart"/>
      <w:r w:rsidRPr="00424D43">
        <w:rPr>
          <w:rFonts w:ascii="Times New Roman" w:hAnsi="Times New Roman"/>
          <w:sz w:val="24"/>
          <w:szCs w:val="24"/>
          <w:lang w:eastAsia="ar-SA"/>
        </w:rPr>
        <w:t>выполнены</w:t>
      </w:r>
      <w:proofErr w:type="gramEnd"/>
      <w:r w:rsidRPr="00424D43">
        <w:rPr>
          <w:rFonts w:ascii="Times New Roman" w:hAnsi="Times New Roman"/>
          <w:sz w:val="24"/>
          <w:szCs w:val="24"/>
          <w:lang w:eastAsia="ar-SA"/>
        </w:rPr>
        <w:t xml:space="preserve"> в полном объеме.</w:t>
      </w:r>
    </w:p>
    <w:p w:rsidR="003735A5" w:rsidRPr="00424D43" w:rsidRDefault="003735A5" w:rsidP="003735A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4D43">
        <w:rPr>
          <w:rFonts w:ascii="Times New Roman" w:hAnsi="Times New Roman"/>
          <w:sz w:val="24"/>
          <w:szCs w:val="24"/>
          <w:lang w:eastAsia="ar-SA"/>
        </w:rPr>
        <w:t>Если реализация Программы не отвечает указанным критериям, уровень эффективности ее реализации признается неудовлетворительным.</w:t>
      </w:r>
    </w:p>
    <w:bookmarkEnd w:id="1"/>
    <w:p w:rsidR="003735A5" w:rsidRPr="002C15BB" w:rsidRDefault="003735A5" w:rsidP="003735A5">
      <w:pPr>
        <w:rPr>
          <w:sz w:val="26"/>
          <w:szCs w:val="26"/>
        </w:rPr>
      </w:pPr>
    </w:p>
    <w:p w:rsidR="003735A5" w:rsidRPr="002C15BB" w:rsidRDefault="003735A5" w:rsidP="003735A5">
      <w:pPr>
        <w:pStyle w:val="2"/>
        <w:numPr>
          <w:ilvl w:val="0"/>
          <w:numId w:val="9"/>
        </w:numPr>
      </w:pPr>
      <w:r>
        <w:t>М</w:t>
      </w:r>
      <w:r w:rsidRPr="002C15BB">
        <w:t>еханизм</w:t>
      </w:r>
      <w:r>
        <w:t xml:space="preserve"> реализации Программы</w:t>
      </w:r>
    </w:p>
    <w:p w:rsidR="003735A5" w:rsidRDefault="003735A5" w:rsidP="003735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3735A5" w:rsidRPr="00B773C0" w:rsidRDefault="003735A5" w:rsidP="003735A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773C0">
        <w:rPr>
          <w:rFonts w:ascii="Times New Roman" w:hAnsi="Times New Roman"/>
          <w:sz w:val="24"/>
          <w:szCs w:val="24"/>
        </w:rPr>
        <w:lastRenderedPageBreak/>
        <w:t>Механизм реализации Программы является инструментом организации эффективного выполнения программных мероприятий и контроля достижения ожидаемых конечных результатов.</w:t>
      </w:r>
    </w:p>
    <w:p w:rsidR="003735A5" w:rsidRPr="00B773C0" w:rsidRDefault="003735A5" w:rsidP="003735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3C0">
        <w:rPr>
          <w:rFonts w:ascii="Times New Roman" w:hAnsi="Times New Roman"/>
          <w:sz w:val="24"/>
          <w:szCs w:val="24"/>
        </w:rPr>
        <w:t xml:space="preserve">Управление и </w:t>
      </w:r>
      <w:proofErr w:type="gramStart"/>
      <w:r w:rsidRPr="00B773C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773C0">
        <w:rPr>
          <w:rFonts w:ascii="Times New Roman" w:hAnsi="Times New Roman"/>
          <w:sz w:val="24"/>
          <w:szCs w:val="24"/>
        </w:rPr>
        <w:t xml:space="preserve"> реализацией Программы осуществляет </w:t>
      </w:r>
      <w:r w:rsidRPr="00B773C0">
        <w:rPr>
          <w:rFonts w:ascii="Times New Roman" w:eastAsia="Arial" w:hAnsi="Times New Roman"/>
          <w:sz w:val="24"/>
          <w:szCs w:val="24"/>
          <w:lang w:eastAsia="ar-SA"/>
        </w:rPr>
        <w:t>Управление сельского хозяйства и социально-экономического развития администрации МО «Зеленоградский район»</w:t>
      </w:r>
      <w:r w:rsidRPr="00B773C0">
        <w:rPr>
          <w:rFonts w:ascii="Times New Roman" w:hAnsi="Times New Roman"/>
          <w:sz w:val="24"/>
          <w:szCs w:val="24"/>
        </w:rPr>
        <w:t>, на которое возлагается</w:t>
      </w:r>
      <w:r w:rsidRPr="00B773C0">
        <w:rPr>
          <w:sz w:val="24"/>
          <w:szCs w:val="24"/>
        </w:rPr>
        <w:t xml:space="preserve"> </w:t>
      </w:r>
      <w:r w:rsidRPr="00B773C0">
        <w:rPr>
          <w:rFonts w:ascii="Times New Roman" w:hAnsi="Times New Roman"/>
          <w:sz w:val="24"/>
          <w:szCs w:val="24"/>
        </w:rPr>
        <w:t>ответственность за своевременную и качественную реализацию программных мероприятий и достижение конечных результатов Программы. Управление сельского хозяйства и социально-экономического развития администрации МО «Зеленоградский район» координирует деятельность участников программных мероприятий – сельскохозяйственных товаропроизводителей и организаций агропромышленного комплекса, осуществляет методическое обеспечение Программы, вносит предложения по уточнению перечня программных мероприятий на очередной финансовый год и затрат по ним.</w:t>
      </w:r>
    </w:p>
    <w:p w:rsidR="003735A5" w:rsidRPr="00B773C0" w:rsidRDefault="003735A5" w:rsidP="003735A5">
      <w:pPr>
        <w:widowControl w:val="0"/>
        <w:autoSpaceDE w:val="0"/>
        <w:autoSpaceDN w:val="0"/>
        <w:adjustRightInd w:val="0"/>
        <w:jc w:val="both"/>
        <w:rPr>
          <w:rFonts w:ascii="Cambria" w:hAnsi="Cambria"/>
          <w:color w:val="365F91"/>
          <w:sz w:val="24"/>
          <w:szCs w:val="24"/>
        </w:rPr>
      </w:pPr>
    </w:p>
    <w:p w:rsidR="003735A5" w:rsidRPr="00B3726F" w:rsidRDefault="003735A5" w:rsidP="003735A5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B3726F">
        <w:rPr>
          <w:rFonts w:ascii="Cambria" w:hAnsi="Cambria"/>
          <w:color w:val="365F91"/>
          <w:sz w:val="26"/>
          <w:szCs w:val="26"/>
        </w:rPr>
        <w:t xml:space="preserve">Перечень целевых индикаторов и показателей Программы </w:t>
      </w:r>
    </w:p>
    <w:p w:rsidR="003735A5" w:rsidRPr="00783F65" w:rsidRDefault="003735A5" w:rsidP="003735A5">
      <w:pPr>
        <w:pStyle w:val="a3"/>
        <w:widowControl w:val="0"/>
        <w:autoSpaceDE w:val="0"/>
        <w:autoSpaceDN w:val="0"/>
        <w:adjustRightInd w:val="0"/>
        <w:ind w:left="644"/>
        <w:jc w:val="both"/>
        <w:rPr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30"/>
        <w:gridCol w:w="2410"/>
      </w:tblGrid>
      <w:tr w:rsidR="003735A5" w:rsidRPr="00783F65" w:rsidTr="001534CC">
        <w:tc>
          <w:tcPr>
            <w:tcW w:w="7230" w:type="dxa"/>
          </w:tcPr>
          <w:p w:rsidR="003735A5" w:rsidRPr="00783F65" w:rsidRDefault="003735A5" w:rsidP="0015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F65">
              <w:rPr>
                <w:rFonts w:ascii="Times New Roman" w:hAnsi="Times New Roman"/>
                <w:b/>
                <w:sz w:val="24"/>
                <w:szCs w:val="24"/>
              </w:rPr>
              <w:t>Индикатор</w:t>
            </w:r>
          </w:p>
        </w:tc>
        <w:tc>
          <w:tcPr>
            <w:tcW w:w="2410" w:type="dxa"/>
          </w:tcPr>
          <w:p w:rsidR="003735A5" w:rsidRPr="00783F65" w:rsidRDefault="003735A5" w:rsidP="0015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F65">
              <w:rPr>
                <w:rFonts w:ascii="Times New Roman" w:hAnsi="Times New Roman"/>
                <w:b/>
                <w:sz w:val="24"/>
                <w:szCs w:val="24"/>
              </w:rPr>
              <w:t>2015 г.</w:t>
            </w:r>
          </w:p>
        </w:tc>
      </w:tr>
      <w:tr w:rsidR="003735A5" w:rsidRPr="00232DF0" w:rsidTr="001534CC">
        <w:tc>
          <w:tcPr>
            <w:tcW w:w="7230" w:type="dxa"/>
          </w:tcPr>
          <w:p w:rsidR="003735A5" w:rsidRPr="00783F65" w:rsidRDefault="003735A5" w:rsidP="0015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F65">
              <w:rPr>
                <w:rFonts w:ascii="Times New Roman" w:hAnsi="Times New Roman"/>
                <w:sz w:val="24"/>
                <w:szCs w:val="24"/>
              </w:rPr>
              <w:t>Индекс производства продукции сельского хозяйства в хозяйствах всех категорий (в сопоставимых ценах)</w:t>
            </w:r>
            <w:r w:rsidRPr="00783F65">
              <w:rPr>
                <w:sz w:val="24"/>
                <w:szCs w:val="24"/>
              </w:rPr>
              <w:t xml:space="preserve">, </w:t>
            </w:r>
            <w:r w:rsidRPr="00783F65">
              <w:rPr>
                <w:rFonts w:ascii="Times New Roman" w:hAnsi="Times New Roman"/>
                <w:sz w:val="24"/>
                <w:szCs w:val="24"/>
              </w:rPr>
              <w:t xml:space="preserve">в %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  <w:r w:rsidRPr="00783F65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410" w:type="dxa"/>
          </w:tcPr>
          <w:p w:rsidR="003735A5" w:rsidRPr="00783F65" w:rsidRDefault="003735A5" w:rsidP="00153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783F65">
              <w:rPr>
                <w:rFonts w:ascii="Times New Roman" w:hAnsi="Times New Roman"/>
                <w:sz w:val="24"/>
                <w:szCs w:val="24"/>
              </w:rPr>
              <w:t>102,7</w:t>
            </w:r>
          </w:p>
        </w:tc>
      </w:tr>
    </w:tbl>
    <w:p w:rsidR="003735A5" w:rsidRPr="002C15BB" w:rsidRDefault="003735A5" w:rsidP="003735A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735A5" w:rsidRDefault="003735A5" w:rsidP="003735A5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mbria" w:hAnsi="Cambria"/>
          <w:color w:val="365F91"/>
          <w:sz w:val="26"/>
          <w:szCs w:val="26"/>
        </w:rPr>
      </w:pPr>
      <w:r w:rsidRPr="002C15BB">
        <w:rPr>
          <w:rFonts w:ascii="Cambria" w:hAnsi="Cambria"/>
          <w:color w:val="365F91"/>
          <w:sz w:val="26"/>
          <w:szCs w:val="26"/>
        </w:rPr>
        <w:t xml:space="preserve">Информация по финансовому обеспечению Программы </w:t>
      </w:r>
    </w:p>
    <w:p w:rsidR="003735A5" w:rsidRPr="005F37E0" w:rsidRDefault="003735A5" w:rsidP="003735A5">
      <w:pPr>
        <w:pStyle w:val="a7"/>
        <w:ind w:firstLine="709"/>
        <w:jc w:val="both"/>
        <w:rPr>
          <w:sz w:val="24"/>
          <w:szCs w:val="24"/>
        </w:rPr>
      </w:pPr>
      <w:proofErr w:type="gramStart"/>
      <w:r w:rsidRPr="005F37E0">
        <w:rPr>
          <w:rFonts w:ascii="Times New Roman" w:hAnsi="Times New Roman"/>
          <w:sz w:val="24"/>
          <w:szCs w:val="24"/>
        </w:rPr>
        <w:t xml:space="preserve">Финансирование </w:t>
      </w:r>
      <w:proofErr w:type="spellStart"/>
      <w:r w:rsidRPr="005F37E0">
        <w:rPr>
          <w:rFonts w:ascii="Times New Roman" w:hAnsi="Times New Roman"/>
          <w:sz w:val="24"/>
          <w:szCs w:val="24"/>
        </w:rPr>
        <w:t>програмных</w:t>
      </w:r>
      <w:proofErr w:type="spellEnd"/>
      <w:r w:rsidRPr="005F37E0">
        <w:rPr>
          <w:rFonts w:ascii="Times New Roman" w:hAnsi="Times New Roman"/>
          <w:sz w:val="24"/>
          <w:szCs w:val="24"/>
        </w:rPr>
        <w:t xml:space="preserve"> мероприятий осуществляется в пределах средств, предусмотренных в бюджете МО «Зеленоградский городской округ» на соответствующий финансовый год, в том числе за счет средств, источником финансового обеспечения которых являются субсидии из федерального и областного бюджетов на указанные цели, а также за счет средств внебюджетных источников.</w:t>
      </w:r>
      <w:r w:rsidRPr="005F37E0">
        <w:rPr>
          <w:sz w:val="24"/>
          <w:szCs w:val="24"/>
        </w:rPr>
        <w:t xml:space="preserve"> </w:t>
      </w:r>
      <w:proofErr w:type="gramEnd"/>
    </w:p>
    <w:p w:rsidR="003735A5" w:rsidRPr="005F37E0" w:rsidRDefault="003735A5" w:rsidP="003735A5">
      <w:pPr>
        <w:pStyle w:val="a3"/>
        <w:widowControl w:val="0"/>
        <w:autoSpaceDE w:val="0"/>
        <w:autoSpaceDN w:val="0"/>
        <w:adjustRightInd w:val="0"/>
        <w:ind w:left="644"/>
        <w:jc w:val="both"/>
        <w:rPr>
          <w:rFonts w:ascii="Cambria" w:hAnsi="Cambria"/>
          <w:color w:val="365F91"/>
          <w:sz w:val="24"/>
          <w:szCs w:val="24"/>
        </w:rPr>
      </w:pPr>
    </w:p>
    <w:p w:rsidR="003735A5" w:rsidRPr="003735A5" w:rsidRDefault="003735A5" w:rsidP="0037335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sectPr w:rsidR="003735A5" w:rsidRPr="003735A5" w:rsidSect="00C342B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9C7"/>
    <w:multiLevelType w:val="hybridMultilevel"/>
    <w:tmpl w:val="71E00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E7877"/>
    <w:multiLevelType w:val="singleLevel"/>
    <w:tmpl w:val="85C0978C"/>
    <w:lvl w:ilvl="0">
      <w:start w:val="2"/>
      <w:numFmt w:val="decimal"/>
      <w:lvlText w:val="%1)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">
    <w:nsid w:val="1D15590A"/>
    <w:multiLevelType w:val="hybridMultilevel"/>
    <w:tmpl w:val="59929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E6913"/>
    <w:multiLevelType w:val="hybridMultilevel"/>
    <w:tmpl w:val="333CF3DE"/>
    <w:lvl w:ilvl="0" w:tplc="914EC0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75004"/>
    <w:multiLevelType w:val="hybridMultilevel"/>
    <w:tmpl w:val="FA901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257D3"/>
    <w:multiLevelType w:val="hybridMultilevel"/>
    <w:tmpl w:val="F4E6A53E"/>
    <w:lvl w:ilvl="0" w:tplc="D20E175C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365F9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B3543DE"/>
    <w:multiLevelType w:val="hybridMultilevel"/>
    <w:tmpl w:val="E3C6B7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507B2"/>
    <w:multiLevelType w:val="hybridMultilevel"/>
    <w:tmpl w:val="1EAACA5E"/>
    <w:lvl w:ilvl="0" w:tplc="1C427AF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0D2B49"/>
    <w:multiLevelType w:val="hybridMultilevel"/>
    <w:tmpl w:val="540CCA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C33D8"/>
    <w:multiLevelType w:val="hybridMultilevel"/>
    <w:tmpl w:val="196235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7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21C"/>
    <w:rsid w:val="00001C09"/>
    <w:rsid w:val="00046FB4"/>
    <w:rsid w:val="00072919"/>
    <w:rsid w:val="00081CBE"/>
    <w:rsid w:val="00084456"/>
    <w:rsid w:val="000A08D1"/>
    <w:rsid w:val="000A470C"/>
    <w:rsid w:val="000F78C6"/>
    <w:rsid w:val="001027DF"/>
    <w:rsid w:val="001065DC"/>
    <w:rsid w:val="0013094B"/>
    <w:rsid w:val="00144D73"/>
    <w:rsid w:val="00192D43"/>
    <w:rsid w:val="001A2DBF"/>
    <w:rsid w:val="001C0036"/>
    <w:rsid w:val="001F6032"/>
    <w:rsid w:val="0020675E"/>
    <w:rsid w:val="00232AC9"/>
    <w:rsid w:val="00257BB0"/>
    <w:rsid w:val="0027699E"/>
    <w:rsid w:val="00280594"/>
    <w:rsid w:val="002E212F"/>
    <w:rsid w:val="00330AC0"/>
    <w:rsid w:val="00366A9C"/>
    <w:rsid w:val="0037335E"/>
    <w:rsid w:val="003735A5"/>
    <w:rsid w:val="00374D13"/>
    <w:rsid w:val="003D058E"/>
    <w:rsid w:val="004159BF"/>
    <w:rsid w:val="0044514A"/>
    <w:rsid w:val="00463D15"/>
    <w:rsid w:val="0048421C"/>
    <w:rsid w:val="004846C2"/>
    <w:rsid w:val="004B30B6"/>
    <w:rsid w:val="004D12E0"/>
    <w:rsid w:val="005211A8"/>
    <w:rsid w:val="00535737"/>
    <w:rsid w:val="005B7614"/>
    <w:rsid w:val="005D64A2"/>
    <w:rsid w:val="005F2805"/>
    <w:rsid w:val="00614957"/>
    <w:rsid w:val="0064711B"/>
    <w:rsid w:val="006804EF"/>
    <w:rsid w:val="0069659A"/>
    <w:rsid w:val="006B6F1E"/>
    <w:rsid w:val="006D42A2"/>
    <w:rsid w:val="00783A25"/>
    <w:rsid w:val="0081427E"/>
    <w:rsid w:val="008200D6"/>
    <w:rsid w:val="008329DE"/>
    <w:rsid w:val="00851071"/>
    <w:rsid w:val="008777DE"/>
    <w:rsid w:val="008A053C"/>
    <w:rsid w:val="008A47DC"/>
    <w:rsid w:val="008E040F"/>
    <w:rsid w:val="00911C46"/>
    <w:rsid w:val="00941FF7"/>
    <w:rsid w:val="00952F61"/>
    <w:rsid w:val="00987109"/>
    <w:rsid w:val="009D1F68"/>
    <w:rsid w:val="009E282A"/>
    <w:rsid w:val="009F01BF"/>
    <w:rsid w:val="00A05C4A"/>
    <w:rsid w:val="00A22B1C"/>
    <w:rsid w:val="00A35F9A"/>
    <w:rsid w:val="00A43C2F"/>
    <w:rsid w:val="00A6257E"/>
    <w:rsid w:val="00AC5ECA"/>
    <w:rsid w:val="00AD6DB0"/>
    <w:rsid w:val="00B0751C"/>
    <w:rsid w:val="00B40874"/>
    <w:rsid w:val="00B9430A"/>
    <w:rsid w:val="00BC725D"/>
    <w:rsid w:val="00BD54CB"/>
    <w:rsid w:val="00C342BF"/>
    <w:rsid w:val="00C445C2"/>
    <w:rsid w:val="00C87E30"/>
    <w:rsid w:val="00D248BE"/>
    <w:rsid w:val="00D41560"/>
    <w:rsid w:val="00DC2CC9"/>
    <w:rsid w:val="00DD6656"/>
    <w:rsid w:val="00DE29A1"/>
    <w:rsid w:val="00E041EA"/>
    <w:rsid w:val="00E43668"/>
    <w:rsid w:val="00E84957"/>
    <w:rsid w:val="00ED5AF3"/>
    <w:rsid w:val="00F1103B"/>
    <w:rsid w:val="00F22565"/>
    <w:rsid w:val="00F339C2"/>
    <w:rsid w:val="00F65BA8"/>
    <w:rsid w:val="00FB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3735A5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421C"/>
    <w:pPr>
      <w:ind w:left="720"/>
      <w:contextualSpacing/>
    </w:pPr>
  </w:style>
  <w:style w:type="table" w:styleId="a4">
    <w:name w:val="Table Grid"/>
    <w:basedOn w:val="a1"/>
    <w:uiPriority w:val="99"/>
    <w:rsid w:val="009E28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03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3735A5"/>
    <w:rPr>
      <w:rFonts w:ascii="Cambria" w:eastAsia="Times New Roman" w:hAnsi="Cambria" w:cs="Times New Roman"/>
      <w:color w:val="365F91"/>
      <w:sz w:val="26"/>
      <w:szCs w:val="26"/>
      <w:lang w:eastAsia="en-US"/>
    </w:rPr>
  </w:style>
  <w:style w:type="paragraph" w:customStyle="1" w:styleId="ConsPlusNormal">
    <w:name w:val="ConsPlusNormal"/>
    <w:rsid w:val="003735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Cell">
    <w:name w:val="ConsCell"/>
    <w:uiPriority w:val="99"/>
    <w:rsid w:val="003735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uiPriority w:val="99"/>
    <w:rsid w:val="003735A5"/>
    <w:rPr>
      <w:rFonts w:ascii="Sylfaen" w:hAnsi="Sylfaen"/>
      <w:b/>
      <w:sz w:val="26"/>
    </w:rPr>
  </w:style>
  <w:style w:type="character" w:customStyle="1" w:styleId="FontStyle12">
    <w:name w:val="Font Style12"/>
    <w:uiPriority w:val="99"/>
    <w:rsid w:val="003735A5"/>
    <w:rPr>
      <w:rFonts w:ascii="Sylfaen" w:hAnsi="Sylfaen"/>
      <w:b/>
      <w:sz w:val="34"/>
    </w:rPr>
  </w:style>
  <w:style w:type="paragraph" w:customStyle="1" w:styleId="Style2">
    <w:name w:val="Style2"/>
    <w:basedOn w:val="a"/>
    <w:uiPriority w:val="99"/>
    <w:rsid w:val="003735A5"/>
    <w:pPr>
      <w:widowControl w:val="0"/>
      <w:autoSpaceDE w:val="0"/>
      <w:autoSpaceDN w:val="0"/>
      <w:adjustRightInd w:val="0"/>
      <w:spacing w:after="0" w:line="576" w:lineRule="exact"/>
      <w:ind w:firstLine="2021"/>
    </w:pPr>
    <w:rPr>
      <w:rFonts w:ascii="Sylfaen" w:eastAsia="Calibri" w:hAnsi="Sylfae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3735A5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Calibri" w:hAnsi="Sylfaen" w:cs="Times New Roman"/>
      <w:sz w:val="24"/>
      <w:szCs w:val="24"/>
    </w:rPr>
  </w:style>
  <w:style w:type="paragraph" w:styleId="a7">
    <w:name w:val="No Spacing"/>
    <w:uiPriority w:val="1"/>
    <w:qFormat/>
    <w:rsid w:val="003735A5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3735A5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421C"/>
    <w:pPr>
      <w:ind w:left="720"/>
      <w:contextualSpacing/>
    </w:pPr>
  </w:style>
  <w:style w:type="table" w:styleId="a4">
    <w:name w:val="Table Grid"/>
    <w:basedOn w:val="a1"/>
    <w:uiPriority w:val="99"/>
    <w:rsid w:val="009E28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03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3735A5"/>
    <w:rPr>
      <w:rFonts w:ascii="Cambria" w:eastAsia="Times New Roman" w:hAnsi="Cambria" w:cs="Times New Roman"/>
      <w:color w:val="365F91"/>
      <w:sz w:val="26"/>
      <w:szCs w:val="26"/>
      <w:lang w:eastAsia="en-US"/>
    </w:rPr>
  </w:style>
  <w:style w:type="paragraph" w:customStyle="1" w:styleId="ConsPlusNormal">
    <w:name w:val="ConsPlusNormal"/>
    <w:rsid w:val="003735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Cell">
    <w:name w:val="ConsCell"/>
    <w:uiPriority w:val="99"/>
    <w:rsid w:val="003735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uiPriority w:val="99"/>
    <w:rsid w:val="003735A5"/>
    <w:rPr>
      <w:rFonts w:ascii="Sylfaen" w:hAnsi="Sylfaen"/>
      <w:b/>
      <w:sz w:val="26"/>
    </w:rPr>
  </w:style>
  <w:style w:type="character" w:customStyle="1" w:styleId="FontStyle12">
    <w:name w:val="Font Style12"/>
    <w:uiPriority w:val="99"/>
    <w:rsid w:val="003735A5"/>
    <w:rPr>
      <w:rFonts w:ascii="Sylfaen" w:hAnsi="Sylfaen"/>
      <w:b/>
      <w:sz w:val="34"/>
    </w:rPr>
  </w:style>
  <w:style w:type="paragraph" w:customStyle="1" w:styleId="Style2">
    <w:name w:val="Style2"/>
    <w:basedOn w:val="a"/>
    <w:uiPriority w:val="99"/>
    <w:rsid w:val="003735A5"/>
    <w:pPr>
      <w:widowControl w:val="0"/>
      <w:autoSpaceDE w:val="0"/>
      <w:autoSpaceDN w:val="0"/>
      <w:adjustRightInd w:val="0"/>
      <w:spacing w:after="0" w:line="576" w:lineRule="exact"/>
      <w:ind w:firstLine="2021"/>
    </w:pPr>
    <w:rPr>
      <w:rFonts w:ascii="Sylfaen" w:eastAsia="Calibri" w:hAnsi="Sylfae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3735A5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Calibri" w:hAnsi="Sylfaen" w:cs="Times New Roman"/>
      <w:sz w:val="24"/>
      <w:szCs w:val="24"/>
    </w:rPr>
  </w:style>
  <w:style w:type="paragraph" w:styleId="a7">
    <w:name w:val="No Spacing"/>
    <w:uiPriority w:val="1"/>
    <w:qFormat/>
    <w:rsid w:val="003735A5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9719B3AC10412EC1E89F1E9FA4B6220F0E28647B25FA3BFE584628244454DDFB3833C310A96F7CF6407C03yF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09719B3AC10412EC1E89F1E9FA4B6220F0E28647B25FA3BFE584628244454DDFB3833C310A96F7CF6407E03yAO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09719B3AC10412EC1E89F1E9FA4B6220F0E28647B25FA3BFE584628244454DDFB3833C310A96F7CF6407A03yC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09719B3AC10412EC1E89F1E9FA4B6220F0E28647B25FA3BFE584628244454DDFB3833C310A96F7CF6407A03yC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09719B3AC10412EC1E89F1E9FA4B6220F0E28647B25FA3BFE584628244454DDFB3833C310A96F7CF6407A03y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4600A-FA7E-473D-BC9D-D92FF146D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4227</Words>
  <Characters>24096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Калининградстат</Company>
  <LinksUpToDate>false</LinksUpToDate>
  <CharactersWithSpaces>28267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cp:lastPrinted>2015-11-30T10:41:00Z</cp:lastPrinted>
  <dcterms:created xsi:type="dcterms:W3CDTF">2015-11-30T10:26:00Z</dcterms:created>
  <dcterms:modified xsi:type="dcterms:W3CDTF">2015-12-15T15:18:00Z</dcterms:modified>
</cp:coreProperties>
</file>